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2F43" w:rsidRPr="00596E36" w:rsidRDefault="008C2F43">
      <w:pPr>
        <w:rPr>
          <w:rFonts w:ascii="Tahoma" w:hAnsi="Tahoma" w:cs="Tahoma"/>
          <w:sz w:val="24"/>
          <w:szCs w:val="24"/>
        </w:rPr>
      </w:pPr>
    </w:p>
    <w:p w:rsidR="009D71EB" w:rsidRPr="00596E36" w:rsidRDefault="005760F4" w:rsidP="00740A0F">
      <w:pPr>
        <w:jc w:val="center"/>
        <w:rPr>
          <w:rFonts w:ascii="Tahoma" w:eastAsia="Times New Roman" w:hAnsi="Tahoma" w:cs="Tahoma"/>
          <w:b/>
          <w:sz w:val="24"/>
          <w:szCs w:val="24"/>
          <w:lang w:eastAsia="ru-RU"/>
        </w:rPr>
      </w:pPr>
      <w:r>
        <w:rPr>
          <w:rFonts w:ascii="Tahoma" w:eastAsia="Times New Roman" w:hAnsi="Tahoma" w:cs="Tahoma"/>
          <w:b/>
          <w:sz w:val="24"/>
          <w:szCs w:val="24"/>
          <w:lang w:eastAsia="ru-RU"/>
        </w:rPr>
        <w:t>Спецификация</w:t>
      </w:r>
      <w:r w:rsidR="00740A0F">
        <w:rPr>
          <w:rFonts w:ascii="Tahoma" w:eastAsia="Times New Roman" w:hAnsi="Tahoma" w:cs="Tahoma"/>
          <w:b/>
          <w:sz w:val="24"/>
          <w:szCs w:val="24"/>
          <w:lang w:eastAsia="ru-RU"/>
        </w:rPr>
        <w:t xml:space="preserve"> на поставку товара</w:t>
      </w:r>
    </w:p>
    <w:tbl>
      <w:tblPr>
        <w:tblStyle w:val="a3"/>
        <w:tblW w:w="15033" w:type="dxa"/>
        <w:tblLayout w:type="fixed"/>
        <w:tblLook w:val="04A0" w:firstRow="1" w:lastRow="0" w:firstColumn="1" w:lastColumn="0" w:noHBand="0" w:noVBand="1"/>
      </w:tblPr>
      <w:tblGrid>
        <w:gridCol w:w="704"/>
        <w:gridCol w:w="3830"/>
        <w:gridCol w:w="4394"/>
        <w:gridCol w:w="1134"/>
        <w:gridCol w:w="1276"/>
        <w:gridCol w:w="1002"/>
        <w:gridCol w:w="2693"/>
      </w:tblGrid>
      <w:tr w:rsidR="007C3B18" w:rsidRPr="00596E36" w:rsidTr="004B40DC">
        <w:trPr>
          <w:trHeight w:val="606"/>
        </w:trPr>
        <w:tc>
          <w:tcPr>
            <w:tcW w:w="704" w:type="dxa"/>
          </w:tcPr>
          <w:p w:rsidR="007C3B18" w:rsidRPr="00596E36" w:rsidRDefault="007C3B18" w:rsidP="009D71EB">
            <w:pPr>
              <w:pStyle w:val="caaieiaie2"/>
              <w:keepNext w:val="0"/>
              <w:spacing w:line="240" w:lineRule="auto"/>
              <w:rPr>
                <w:rStyle w:val="Anrede1IhrZeichen"/>
                <w:rFonts w:ascii="Tahoma" w:hAnsi="Tahoma" w:cs="Tahoma"/>
                <w:bCs/>
                <w:sz w:val="24"/>
                <w:szCs w:val="24"/>
              </w:rPr>
            </w:pPr>
            <w:r w:rsidRPr="00596E36">
              <w:rPr>
                <w:rStyle w:val="Anrede1IhrZeichen"/>
                <w:rFonts w:ascii="Tahoma" w:hAnsi="Tahoma" w:cs="Tahoma"/>
                <w:bCs/>
                <w:sz w:val="24"/>
                <w:szCs w:val="24"/>
              </w:rPr>
              <w:t xml:space="preserve">№ </w:t>
            </w:r>
          </w:p>
          <w:p w:rsidR="007C3B18" w:rsidRPr="00596E36" w:rsidRDefault="007C3B18" w:rsidP="009D71EB">
            <w:pPr>
              <w:pStyle w:val="caaieiaie2"/>
              <w:keepNext w:val="0"/>
              <w:spacing w:line="240" w:lineRule="auto"/>
              <w:rPr>
                <w:rStyle w:val="Anrede1IhrZeichen"/>
                <w:rFonts w:ascii="Tahoma" w:hAnsi="Tahoma" w:cs="Tahoma"/>
                <w:bCs/>
                <w:sz w:val="24"/>
                <w:szCs w:val="24"/>
              </w:rPr>
            </w:pPr>
            <w:r w:rsidRPr="00596E36">
              <w:rPr>
                <w:rStyle w:val="Anrede1IhrZeichen"/>
                <w:rFonts w:ascii="Tahoma" w:hAnsi="Tahoma" w:cs="Tahoma"/>
                <w:bCs/>
                <w:sz w:val="24"/>
                <w:szCs w:val="24"/>
              </w:rPr>
              <w:t>п/п</w:t>
            </w:r>
          </w:p>
        </w:tc>
        <w:tc>
          <w:tcPr>
            <w:tcW w:w="3830" w:type="dxa"/>
          </w:tcPr>
          <w:p w:rsidR="007C3B18" w:rsidRPr="00596E36" w:rsidRDefault="007C3B18" w:rsidP="007C3B18">
            <w:pPr>
              <w:spacing w:line="256" w:lineRule="auto"/>
              <w:jc w:val="center"/>
              <w:rPr>
                <w:rFonts w:ascii="Tahoma" w:hAnsi="Tahoma" w:cs="Tahoma"/>
                <w:b/>
                <w:bCs/>
                <w:sz w:val="24"/>
                <w:szCs w:val="24"/>
              </w:rPr>
            </w:pPr>
            <w:r w:rsidRPr="00596E36">
              <w:rPr>
                <w:rStyle w:val="Anrede1IhrZeichen"/>
                <w:rFonts w:ascii="Tahoma" w:hAnsi="Tahoma" w:cs="Tahoma"/>
                <w:b/>
                <w:bCs/>
                <w:sz w:val="24"/>
                <w:szCs w:val="24"/>
              </w:rPr>
              <w:t>Наименование</w:t>
            </w:r>
            <w:r>
              <w:rPr>
                <w:rStyle w:val="Anrede1IhrZeichen"/>
                <w:rFonts w:ascii="Tahoma" w:hAnsi="Tahoma" w:cs="Tahoma"/>
                <w:b/>
                <w:bCs/>
                <w:sz w:val="24"/>
                <w:szCs w:val="24"/>
              </w:rPr>
              <w:t>,</w:t>
            </w:r>
            <w:r w:rsidR="00740A0F">
              <w:rPr>
                <w:rStyle w:val="Anrede1IhrZeichen"/>
                <w:rFonts w:ascii="Tahoma" w:hAnsi="Tahoma" w:cs="Tahoma"/>
                <w:b/>
                <w:bCs/>
                <w:sz w:val="24"/>
                <w:szCs w:val="24"/>
              </w:rPr>
              <w:t xml:space="preserve"> </w:t>
            </w:r>
            <w:r>
              <w:rPr>
                <w:rStyle w:val="Anrede1IhrZeichen"/>
                <w:rFonts w:ascii="Tahoma" w:hAnsi="Tahoma" w:cs="Tahoma"/>
                <w:b/>
                <w:bCs/>
                <w:sz w:val="24"/>
                <w:szCs w:val="24"/>
              </w:rPr>
              <w:t>вид</w:t>
            </w:r>
          </w:p>
        </w:tc>
        <w:tc>
          <w:tcPr>
            <w:tcW w:w="4394" w:type="dxa"/>
          </w:tcPr>
          <w:p w:rsidR="007C3B18" w:rsidRPr="00596E36" w:rsidRDefault="007C3B18" w:rsidP="009D71EB">
            <w:pPr>
              <w:jc w:val="center"/>
              <w:rPr>
                <w:rFonts w:ascii="Tahoma" w:hAnsi="Tahoma" w:cs="Tahoma"/>
                <w:b/>
                <w:sz w:val="24"/>
                <w:szCs w:val="24"/>
              </w:rPr>
            </w:pPr>
            <w:r w:rsidRPr="00596E36">
              <w:rPr>
                <w:rFonts w:ascii="Tahoma" w:hAnsi="Tahoma" w:cs="Tahoma"/>
                <w:b/>
                <w:sz w:val="24"/>
                <w:szCs w:val="24"/>
              </w:rPr>
              <w:t>Характеристики</w:t>
            </w:r>
          </w:p>
        </w:tc>
        <w:tc>
          <w:tcPr>
            <w:tcW w:w="1134" w:type="dxa"/>
            <w:vAlign w:val="center"/>
          </w:tcPr>
          <w:p w:rsidR="007C3B18" w:rsidRPr="00596E36" w:rsidRDefault="007C3B18" w:rsidP="009D71EB">
            <w:pPr>
              <w:spacing w:line="256" w:lineRule="auto"/>
              <w:jc w:val="center"/>
              <w:rPr>
                <w:rFonts w:ascii="Tahoma" w:hAnsi="Tahoma" w:cs="Tahoma"/>
                <w:b/>
                <w:sz w:val="24"/>
                <w:szCs w:val="24"/>
              </w:rPr>
            </w:pPr>
            <w:r>
              <w:rPr>
                <w:rFonts w:ascii="Tahoma" w:hAnsi="Tahoma" w:cs="Tahoma"/>
                <w:b/>
                <w:sz w:val="24"/>
                <w:szCs w:val="24"/>
              </w:rPr>
              <w:t>Размер</w:t>
            </w:r>
          </w:p>
        </w:tc>
        <w:tc>
          <w:tcPr>
            <w:tcW w:w="1276" w:type="dxa"/>
            <w:vAlign w:val="center"/>
          </w:tcPr>
          <w:p w:rsidR="007C3B18" w:rsidRPr="00596E36" w:rsidRDefault="007C3B18" w:rsidP="009D71EB">
            <w:pPr>
              <w:spacing w:line="256" w:lineRule="auto"/>
              <w:jc w:val="center"/>
              <w:rPr>
                <w:rFonts w:ascii="Tahoma" w:hAnsi="Tahoma" w:cs="Tahoma"/>
                <w:b/>
                <w:sz w:val="24"/>
                <w:szCs w:val="24"/>
              </w:rPr>
            </w:pPr>
            <w:r>
              <w:rPr>
                <w:rFonts w:ascii="Tahoma" w:hAnsi="Tahoma" w:cs="Tahoma"/>
                <w:b/>
                <w:sz w:val="24"/>
                <w:szCs w:val="24"/>
              </w:rPr>
              <w:t>Кол-во единиц</w:t>
            </w:r>
          </w:p>
        </w:tc>
        <w:tc>
          <w:tcPr>
            <w:tcW w:w="1002" w:type="dxa"/>
          </w:tcPr>
          <w:p w:rsidR="007C3B18" w:rsidRPr="00596E36" w:rsidRDefault="007C3B18" w:rsidP="009D71EB">
            <w:pPr>
              <w:spacing w:line="256" w:lineRule="auto"/>
              <w:jc w:val="center"/>
              <w:rPr>
                <w:rFonts w:ascii="Tahoma" w:hAnsi="Tahoma" w:cs="Tahoma"/>
                <w:b/>
                <w:sz w:val="24"/>
                <w:szCs w:val="24"/>
              </w:rPr>
            </w:pPr>
            <w:r>
              <w:rPr>
                <w:rFonts w:ascii="Tahoma" w:hAnsi="Tahoma" w:cs="Tahoma"/>
                <w:b/>
                <w:sz w:val="24"/>
                <w:szCs w:val="24"/>
              </w:rPr>
              <w:t>Итого</w:t>
            </w:r>
          </w:p>
        </w:tc>
        <w:tc>
          <w:tcPr>
            <w:tcW w:w="2693" w:type="dxa"/>
          </w:tcPr>
          <w:p w:rsidR="007C3B18" w:rsidRPr="00596E36" w:rsidRDefault="007C3B18" w:rsidP="009D71EB">
            <w:pPr>
              <w:spacing w:line="256" w:lineRule="auto"/>
              <w:jc w:val="center"/>
              <w:rPr>
                <w:rFonts w:ascii="Tahoma" w:hAnsi="Tahoma" w:cs="Tahoma"/>
                <w:b/>
                <w:sz w:val="24"/>
                <w:szCs w:val="24"/>
              </w:rPr>
            </w:pPr>
            <w:r w:rsidRPr="00596E36">
              <w:rPr>
                <w:rFonts w:ascii="Tahoma" w:hAnsi="Tahoma" w:cs="Tahoma"/>
                <w:b/>
                <w:sz w:val="24"/>
                <w:szCs w:val="24"/>
              </w:rPr>
              <w:t xml:space="preserve">Требования к доставке </w:t>
            </w:r>
          </w:p>
        </w:tc>
      </w:tr>
      <w:tr w:rsidR="007C3B18" w:rsidRPr="005C343B" w:rsidTr="004B40DC">
        <w:trPr>
          <w:trHeight w:val="269"/>
        </w:trPr>
        <w:tc>
          <w:tcPr>
            <w:tcW w:w="704" w:type="dxa"/>
            <w:vMerge w:val="restart"/>
          </w:tcPr>
          <w:p w:rsidR="007C3B18" w:rsidRPr="005C343B" w:rsidRDefault="007C3B18" w:rsidP="007C3B18">
            <w:pPr>
              <w:spacing w:before="240"/>
              <w:rPr>
                <w:rFonts w:ascii="Tahoma" w:hAnsi="Tahoma" w:cs="Tahoma"/>
                <w:sz w:val="20"/>
                <w:szCs w:val="20"/>
              </w:rPr>
            </w:pPr>
            <w:r w:rsidRPr="005C343B">
              <w:rPr>
                <w:rFonts w:ascii="Tahoma" w:hAnsi="Tahoma" w:cs="Tahoma"/>
                <w:sz w:val="20"/>
                <w:szCs w:val="20"/>
              </w:rPr>
              <w:t>1.</w:t>
            </w:r>
          </w:p>
        </w:tc>
        <w:tc>
          <w:tcPr>
            <w:tcW w:w="3830" w:type="dxa"/>
            <w:vMerge w:val="restart"/>
          </w:tcPr>
          <w:p w:rsidR="007C3B18" w:rsidRPr="005C343B" w:rsidRDefault="007C3B18" w:rsidP="007C3B18">
            <w:pPr>
              <w:spacing w:before="240"/>
              <w:jc w:val="center"/>
              <w:rPr>
                <w:rStyle w:val="Anrede1IhrZeichen"/>
                <w:rFonts w:ascii="Tahoma" w:hAnsi="Tahoma" w:cs="Tahoma"/>
                <w:sz w:val="20"/>
                <w:szCs w:val="20"/>
              </w:rPr>
            </w:pPr>
            <w:r w:rsidRPr="005C343B">
              <w:rPr>
                <w:rStyle w:val="Anrede1IhrZeichen"/>
                <w:rFonts w:ascii="Tahoma" w:hAnsi="Tahoma" w:cs="Tahoma"/>
                <w:sz w:val="20"/>
                <w:szCs w:val="20"/>
              </w:rPr>
              <w:t>Костюм пекаря-кондитера</w:t>
            </w:r>
          </w:p>
          <w:p w:rsidR="007C3B18" w:rsidRPr="005C343B" w:rsidRDefault="004661C7" w:rsidP="007C3B18">
            <w:pPr>
              <w:spacing w:before="240"/>
              <w:jc w:val="center"/>
              <w:rPr>
                <w:rStyle w:val="Anrede1IhrZeichen"/>
                <w:rFonts w:ascii="Tahoma" w:hAnsi="Tahoma" w:cs="Tahoma"/>
                <w:sz w:val="20"/>
                <w:szCs w:val="20"/>
              </w:rPr>
            </w:pPr>
            <w:r w:rsidRPr="005C343B">
              <w:rPr>
                <w:rFonts w:ascii="Tahoma" w:hAnsi="Tahoma" w:cs="Tahoma"/>
                <w:sz w:val="20"/>
                <w:szCs w:val="20"/>
              </w:rPr>
              <w:object w:dxaOrig="4320" w:dyaOrig="22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1pt;height:226.75pt" o:ole="">
                  <v:imagedata r:id="rId8" o:title=""/>
                </v:shape>
                <o:OLEObject Type="Embed" ProgID="PBrush" ShapeID="_x0000_i1025" DrawAspect="Content" ObjectID="_1806823329" r:id="rId9"/>
              </w:object>
            </w:r>
          </w:p>
        </w:tc>
        <w:tc>
          <w:tcPr>
            <w:tcW w:w="4394" w:type="dxa"/>
            <w:vMerge w:val="restart"/>
          </w:tcPr>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Комплектация -туника, брюки.</w:t>
            </w: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Цвет: белый, светло серый. Выполнен из легкой смесовой ткани с ткани с содержанием хлопка не менее 55% и полиэфира не более 45 %: 10 плотность 120г/м2</w:t>
            </w: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Туника, удлинённая полуприлегающего силуэта, с Y-образным вырезом;</w:t>
            </w: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 xml:space="preserve">Рукав втачной короткий, рельефы на полочке. </w:t>
            </w: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 xml:space="preserve">Карманы по бокам на полочке с наклонным входом. </w:t>
            </w: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 xml:space="preserve">Кант контрастного цвета по горловине и на входе в карман. </w:t>
            </w: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 xml:space="preserve">Цвет белый, кант графит светлый. </w:t>
            </w: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Низ прямой с разрезами в боковых швах.</w:t>
            </w: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 xml:space="preserve"> Все швы отстрочены дополнительной строчкой.</w:t>
            </w:r>
          </w:p>
          <w:p w:rsidR="007C3B18" w:rsidRPr="005C343B" w:rsidRDefault="007C3B18" w:rsidP="007C3B18">
            <w:pPr>
              <w:spacing w:line="256" w:lineRule="auto"/>
              <w:rPr>
                <w:rFonts w:ascii="Tahoma" w:hAnsi="Tahoma" w:cs="Tahoma"/>
                <w:sz w:val="20"/>
                <w:szCs w:val="20"/>
              </w:rPr>
            </w:pP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Брюки: зауженные к низу, без карманов;</w:t>
            </w:r>
          </w:p>
          <w:p w:rsidR="007C3B18" w:rsidRPr="005C343B" w:rsidRDefault="007C3B18" w:rsidP="007C3B18">
            <w:pPr>
              <w:spacing w:line="256" w:lineRule="auto"/>
              <w:rPr>
                <w:rFonts w:ascii="Tahoma" w:hAnsi="Tahoma" w:cs="Tahoma"/>
                <w:sz w:val="20"/>
                <w:szCs w:val="20"/>
              </w:rPr>
            </w:pPr>
            <w:r w:rsidRPr="005C343B">
              <w:rPr>
                <w:rFonts w:ascii="Tahoma" w:hAnsi="Tahoma" w:cs="Tahoma"/>
                <w:sz w:val="20"/>
                <w:szCs w:val="20"/>
              </w:rPr>
              <w:t>пояс частично с эластичной лентой.</w:t>
            </w:r>
          </w:p>
          <w:p w:rsidR="005C343B" w:rsidRPr="005C343B" w:rsidRDefault="007C3B18" w:rsidP="004B40DC">
            <w:pPr>
              <w:spacing w:line="256" w:lineRule="auto"/>
              <w:rPr>
                <w:rFonts w:ascii="Tahoma" w:hAnsi="Tahoma" w:cs="Tahoma"/>
                <w:sz w:val="20"/>
                <w:szCs w:val="20"/>
              </w:rPr>
            </w:pPr>
            <w:r w:rsidRPr="005C343B">
              <w:rPr>
                <w:rFonts w:ascii="Tahoma" w:hAnsi="Tahoma" w:cs="Tahoma"/>
                <w:sz w:val="20"/>
                <w:szCs w:val="20"/>
              </w:rPr>
              <w:t>Цвет Графит светлый.</w:t>
            </w:r>
          </w:p>
        </w:tc>
        <w:tc>
          <w:tcPr>
            <w:tcW w:w="1134"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48-50</w:t>
            </w:r>
          </w:p>
        </w:tc>
        <w:tc>
          <w:tcPr>
            <w:tcW w:w="1276"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4</w:t>
            </w:r>
          </w:p>
        </w:tc>
        <w:tc>
          <w:tcPr>
            <w:tcW w:w="1002" w:type="dxa"/>
            <w:vMerge w:val="restart"/>
          </w:tcPr>
          <w:p w:rsidR="007C3B18" w:rsidRPr="005C343B" w:rsidRDefault="007C3B18" w:rsidP="007C3B18">
            <w:pPr>
              <w:spacing w:before="240" w:line="720" w:lineRule="auto"/>
              <w:rPr>
                <w:rFonts w:ascii="Tahoma" w:hAnsi="Tahoma" w:cs="Tahoma"/>
                <w:sz w:val="20"/>
                <w:szCs w:val="20"/>
              </w:rPr>
            </w:pPr>
          </w:p>
          <w:p w:rsidR="007C3B18" w:rsidRPr="005C343B" w:rsidRDefault="007C3B18" w:rsidP="007C3B18">
            <w:pPr>
              <w:spacing w:before="240" w:line="720" w:lineRule="auto"/>
              <w:rPr>
                <w:rFonts w:ascii="Tahoma" w:hAnsi="Tahoma" w:cs="Tahoma"/>
                <w:sz w:val="20"/>
                <w:szCs w:val="20"/>
              </w:rPr>
            </w:pPr>
          </w:p>
          <w:p w:rsidR="007C3B18" w:rsidRPr="005C343B" w:rsidRDefault="007C3B18" w:rsidP="007C3B18">
            <w:pPr>
              <w:spacing w:before="240" w:line="720" w:lineRule="auto"/>
              <w:rPr>
                <w:rFonts w:ascii="Tahoma" w:hAnsi="Tahoma" w:cs="Tahoma"/>
                <w:sz w:val="20"/>
                <w:szCs w:val="20"/>
              </w:rPr>
            </w:pPr>
            <w:r w:rsidRPr="005C343B">
              <w:rPr>
                <w:rFonts w:ascii="Tahoma" w:hAnsi="Tahoma" w:cs="Tahoma"/>
                <w:sz w:val="20"/>
                <w:szCs w:val="20"/>
              </w:rPr>
              <w:t xml:space="preserve">  28</w:t>
            </w:r>
          </w:p>
        </w:tc>
        <w:tc>
          <w:tcPr>
            <w:tcW w:w="2693" w:type="dxa"/>
            <w:vMerge w:val="restart"/>
          </w:tcPr>
          <w:p w:rsidR="007C3B18" w:rsidRPr="005C343B" w:rsidRDefault="007C3B18" w:rsidP="007C3B18">
            <w:pPr>
              <w:spacing w:before="240" w:line="256" w:lineRule="auto"/>
              <w:rPr>
                <w:rFonts w:ascii="Tahoma" w:hAnsi="Tahoma" w:cs="Tahoma"/>
                <w:sz w:val="20"/>
                <w:szCs w:val="20"/>
              </w:rPr>
            </w:pPr>
            <w:r w:rsidRPr="005C343B">
              <w:rPr>
                <w:rFonts w:ascii="Tahoma" w:hAnsi="Tahoma" w:cs="Tahoma"/>
                <w:sz w:val="20"/>
                <w:szCs w:val="20"/>
              </w:rPr>
              <w:t>Место доставки: УОП</w:t>
            </w:r>
          </w:p>
          <w:p w:rsidR="007C3B18" w:rsidRPr="005C343B" w:rsidRDefault="007C3B18" w:rsidP="007C3B18">
            <w:pPr>
              <w:spacing w:before="240" w:line="256" w:lineRule="auto"/>
              <w:rPr>
                <w:rFonts w:ascii="Tahoma" w:hAnsi="Tahoma" w:cs="Tahoma"/>
                <w:sz w:val="20"/>
                <w:szCs w:val="20"/>
              </w:rPr>
            </w:pPr>
            <w:r w:rsidRPr="005C343B">
              <w:rPr>
                <w:rFonts w:ascii="Tahoma" w:hAnsi="Tahoma" w:cs="Tahoma"/>
                <w:sz w:val="20"/>
                <w:szCs w:val="20"/>
              </w:rPr>
              <w:t>Подъем на этаж:</w:t>
            </w:r>
            <w:r w:rsidR="002130B5">
              <w:rPr>
                <w:rFonts w:ascii="Tahoma" w:hAnsi="Tahoma" w:cs="Tahoma"/>
                <w:sz w:val="20"/>
                <w:szCs w:val="20"/>
              </w:rPr>
              <w:t xml:space="preserve"> не</w:t>
            </w:r>
            <w:r w:rsidRPr="005C343B">
              <w:rPr>
                <w:rFonts w:ascii="Tahoma" w:hAnsi="Tahoma" w:cs="Tahoma"/>
                <w:sz w:val="20"/>
                <w:szCs w:val="20"/>
              </w:rPr>
              <w:t xml:space="preserve"> требуется </w:t>
            </w:r>
          </w:p>
          <w:p w:rsidR="007C3B18" w:rsidRPr="005C343B" w:rsidRDefault="007C3B18" w:rsidP="007C3B18">
            <w:pPr>
              <w:spacing w:before="240" w:line="256" w:lineRule="auto"/>
              <w:rPr>
                <w:rFonts w:ascii="Tahoma" w:hAnsi="Tahoma" w:cs="Tahoma"/>
                <w:sz w:val="20"/>
                <w:szCs w:val="20"/>
              </w:rPr>
            </w:pPr>
            <w:r w:rsidRPr="005C343B">
              <w:rPr>
                <w:rFonts w:ascii="Tahoma" w:hAnsi="Tahoma" w:cs="Tahoma"/>
                <w:sz w:val="20"/>
                <w:szCs w:val="20"/>
              </w:rPr>
              <w:t xml:space="preserve">Наличие лифта: нет </w:t>
            </w:r>
          </w:p>
          <w:p w:rsidR="007C3B18" w:rsidRPr="005C343B" w:rsidRDefault="007C3B18" w:rsidP="007C3B18">
            <w:pPr>
              <w:spacing w:before="240" w:line="256" w:lineRule="auto"/>
              <w:rPr>
                <w:rFonts w:ascii="Tahoma" w:hAnsi="Tahoma" w:cs="Tahoma"/>
                <w:sz w:val="20"/>
                <w:szCs w:val="20"/>
              </w:rPr>
            </w:pPr>
            <w:r w:rsidRPr="005C343B">
              <w:rPr>
                <w:rFonts w:ascii="Tahoma" w:hAnsi="Tahoma" w:cs="Tahoma"/>
                <w:sz w:val="20"/>
                <w:szCs w:val="20"/>
              </w:rPr>
              <w:t xml:space="preserve">Этаж: 1-й этаж </w:t>
            </w:r>
          </w:p>
          <w:p w:rsidR="007C3B18" w:rsidRPr="005C343B" w:rsidRDefault="007C3B18" w:rsidP="007C3B18">
            <w:pPr>
              <w:spacing w:before="240" w:line="256" w:lineRule="auto"/>
              <w:rPr>
                <w:rFonts w:ascii="Tahoma" w:hAnsi="Tahoma" w:cs="Tahoma"/>
                <w:sz w:val="20"/>
                <w:szCs w:val="20"/>
              </w:rPr>
            </w:pPr>
            <w:r w:rsidRPr="005C343B">
              <w:rPr>
                <w:rFonts w:ascii="Tahoma" w:hAnsi="Tahoma" w:cs="Tahoma"/>
                <w:sz w:val="20"/>
                <w:szCs w:val="20"/>
              </w:rPr>
              <w:t>Дверные проемы: соответствуют габаритам груза.</w:t>
            </w:r>
          </w:p>
          <w:p w:rsidR="004B40DC" w:rsidRDefault="007C3B18" w:rsidP="007C3B18">
            <w:pPr>
              <w:spacing w:before="240" w:line="256" w:lineRule="auto"/>
              <w:rPr>
                <w:rFonts w:ascii="Tahoma" w:hAnsi="Tahoma" w:cs="Tahoma"/>
                <w:sz w:val="20"/>
                <w:szCs w:val="20"/>
              </w:rPr>
            </w:pPr>
            <w:r w:rsidRPr="005C343B">
              <w:rPr>
                <w:rFonts w:ascii="Tahoma" w:hAnsi="Tahoma" w:cs="Tahoma"/>
                <w:sz w:val="20"/>
                <w:szCs w:val="20"/>
              </w:rPr>
              <w:t>Рекомендуемое время разгрузки: c 09-00 до 16-00</w:t>
            </w:r>
          </w:p>
          <w:p w:rsidR="007C3B18" w:rsidRPr="004B40DC" w:rsidRDefault="007C3B18" w:rsidP="004B40DC">
            <w:pPr>
              <w:rPr>
                <w:rFonts w:ascii="Tahoma" w:hAnsi="Tahoma" w:cs="Tahoma"/>
                <w:sz w:val="20"/>
                <w:szCs w:val="20"/>
              </w:rPr>
            </w:pPr>
          </w:p>
        </w:tc>
      </w:tr>
      <w:tr w:rsidR="007C3B18" w:rsidRPr="005C343B" w:rsidTr="004B40DC">
        <w:trPr>
          <w:trHeight w:val="259"/>
        </w:trPr>
        <w:tc>
          <w:tcPr>
            <w:tcW w:w="704" w:type="dxa"/>
            <w:vMerge/>
          </w:tcPr>
          <w:p w:rsidR="007C3B18" w:rsidRPr="005C343B" w:rsidRDefault="007C3B18" w:rsidP="007C3B18">
            <w:pPr>
              <w:spacing w:before="240"/>
              <w:rPr>
                <w:rFonts w:ascii="Tahoma" w:hAnsi="Tahoma" w:cs="Tahoma"/>
                <w:sz w:val="20"/>
                <w:szCs w:val="20"/>
              </w:rPr>
            </w:pPr>
          </w:p>
        </w:tc>
        <w:tc>
          <w:tcPr>
            <w:tcW w:w="3830" w:type="dxa"/>
            <w:vMerge/>
          </w:tcPr>
          <w:p w:rsidR="007C3B18" w:rsidRPr="005C343B" w:rsidRDefault="007C3B18" w:rsidP="007C3B18">
            <w:pPr>
              <w:spacing w:before="240"/>
              <w:jc w:val="center"/>
              <w:rPr>
                <w:rStyle w:val="Anrede1IhrZeichen"/>
                <w:rFonts w:ascii="Tahoma" w:hAnsi="Tahoma" w:cs="Tahoma"/>
                <w:sz w:val="20"/>
                <w:szCs w:val="20"/>
              </w:rPr>
            </w:pPr>
          </w:p>
        </w:tc>
        <w:tc>
          <w:tcPr>
            <w:tcW w:w="4394" w:type="dxa"/>
            <w:vMerge/>
          </w:tcPr>
          <w:p w:rsidR="007C3B18" w:rsidRPr="005C343B" w:rsidRDefault="007C3B18" w:rsidP="007C3B18">
            <w:pPr>
              <w:spacing w:line="256" w:lineRule="auto"/>
              <w:rPr>
                <w:rFonts w:ascii="Tahoma" w:hAnsi="Tahoma" w:cs="Tahoma"/>
                <w:sz w:val="20"/>
                <w:szCs w:val="20"/>
              </w:rPr>
            </w:pPr>
          </w:p>
        </w:tc>
        <w:tc>
          <w:tcPr>
            <w:tcW w:w="1134"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50-52</w:t>
            </w:r>
          </w:p>
        </w:tc>
        <w:tc>
          <w:tcPr>
            <w:tcW w:w="1276"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10</w:t>
            </w:r>
          </w:p>
        </w:tc>
        <w:tc>
          <w:tcPr>
            <w:tcW w:w="1002" w:type="dxa"/>
            <w:vMerge/>
          </w:tcPr>
          <w:p w:rsidR="007C3B18" w:rsidRPr="005C343B" w:rsidRDefault="007C3B18" w:rsidP="007C3B18">
            <w:pPr>
              <w:spacing w:before="240" w:line="720" w:lineRule="auto"/>
              <w:rPr>
                <w:rFonts w:ascii="Tahoma" w:hAnsi="Tahoma" w:cs="Tahoma"/>
                <w:sz w:val="20"/>
                <w:szCs w:val="20"/>
              </w:rPr>
            </w:pPr>
          </w:p>
        </w:tc>
        <w:tc>
          <w:tcPr>
            <w:tcW w:w="2693" w:type="dxa"/>
            <w:vMerge/>
          </w:tcPr>
          <w:p w:rsidR="007C3B18" w:rsidRPr="005C343B" w:rsidRDefault="007C3B18" w:rsidP="007C3B18">
            <w:pPr>
              <w:spacing w:before="240" w:line="256" w:lineRule="auto"/>
              <w:rPr>
                <w:rFonts w:ascii="Tahoma" w:hAnsi="Tahoma" w:cs="Tahoma"/>
                <w:sz w:val="20"/>
                <w:szCs w:val="20"/>
              </w:rPr>
            </w:pPr>
          </w:p>
        </w:tc>
      </w:tr>
      <w:tr w:rsidR="007C3B18" w:rsidRPr="005C343B" w:rsidTr="004B40DC">
        <w:trPr>
          <w:trHeight w:val="276"/>
        </w:trPr>
        <w:tc>
          <w:tcPr>
            <w:tcW w:w="704" w:type="dxa"/>
            <w:vMerge/>
          </w:tcPr>
          <w:p w:rsidR="007C3B18" w:rsidRPr="005C343B" w:rsidRDefault="007C3B18" w:rsidP="007C3B18">
            <w:pPr>
              <w:spacing w:before="240"/>
              <w:rPr>
                <w:rFonts w:ascii="Tahoma" w:hAnsi="Tahoma" w:cs="Tahoma"/>
                <w:sz w:val="20"/>
                <w:szCs w:val="20"/>
              </w:rPr>
            </w:pPr>
          </w:p>
        </w:tc>
        <w:tc>
          <w:tcPr>
            <w:tcW w:w="3830" w:type="dxa"/>
            <w:vMerge/>
          </w:tcPr>
          <w:p w:rsidR="007C3B18" w:rsidRPr="005C343B" w:rsidRDefault="007C3B18" w:rsidP="007C3B18">
            <w:pPr>
              <w:spacing w:before="240"/>
              <w:jc w:val="center"/>
              <w:rPr>
                <w:rStyle w:val="Anrede1IhrZeichen"/>
                <w:rFonts w:ascii="Tahoma" w:hAnsi="Tahoma" w:cs="Tahoma"/>
                <w:sz w:val="20"/>
                <w:szCs w:val="20"/>
              </w:rPr>
            </w:pPr>
          </w:p>
        </w:tc>
        <w:tc>
          <w:tcPr>
            <w:tcW w:w="4394" w:type="dxa"/>
            <w:vMerge/>
          </w:tcPr>
          <w:p w:rsidR="007C3B18" w:rsidRPr="005C343B" w:rsidRDefault="007C3B18" w:rsidP="007C3B18">
            <w:pPr>
              <w:spacing w:line="256" w:lineRule="auto"/>
              <w:rPr>
                <w:rFonts w:ascii="Tahoma" w:hAnsi="Tahoma" w:cs="Tahoma"/>
                <w:sz w:val="20"/>
                <w:szCs w:val="20"/>
              </w:rPr>
            </w:pPr>
          </w:p>
        </w:tc>
        <w:tc>
          <w:tcPr>
            <w:tcW w:w="1134"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54-56</w:t>
            </w:r>
          </w:p>
        </w:tc>
        <w:tc>
          <w:tcPr>
            <w:tcW w:w="1276"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10</w:t>
            </w:r>
          </w:p>
        </w:tc>
        <w:tc>
          <w:tcPr>
            <w:tcW w:w="1002" w:type="dxa"/>
            <w:vMerge/>
          </w:tcPr>
          <w:p w:rsidR="007C3B18" w:rsidRPr="005C343B" w:rsidRDefault="007C3B18" w:rsidP="007C3B18">
            <w:pPr>
              <w:spacing w:before="240" w:line="720" w:lineRule="auto"/>
              <w:rPr>
                <w:rFonts w:ascii="Tahoma" w:hAnsi="Tahoma" w:cs="Tahoma"/>
                <w:sz w:val="20"/>
                <w:szCs w:val="20"/>
              </w:rPr>
            </w:pPr>
          </w:p>
        </w:tc>
        <w:tc>
          <w:tcPr>
            <w:tcW w:w="2693" w:type="dxa"/>
            <w:vMerge/>
          </w:tcPr>
          <w:p w:rsidR="007C3B18" w:rsidRPr="005C343B" w:rsidRDefault="007C3B18" w:rsidP="007C3B18">
            <w:pPr>
              <w:spacing w:before="240" w:line="256" w:lineRule="auto"/>
              <w:rPr>
                <w:rFonts w:ascii="Tahoma" w:hAnsi="Tahoma" w:cs="Tahoma"/>
                <w:sz w:val="20"/>
                <w:szCs w:val="20"/>
              </w:rPr>
            </w:pPr>
          </w:p>
        </w:tc>
      </w:tr>
      <w:tr w:rsidR="007C3B18" w:rsidRPr="005C343B" w:rsidTr="004B40DC">
        <w:trPr>
          <w:trHeight w:val="281"/>
        </w:trPr>
        <w:tc>
          <w:tcPr>
            <w:tcW w:w="704" w:type="dxa"/>
            <w:vMerge/>
          </w:tcPr>
          <w:p w:rsidR="007C3B18" w:rsidRPr="005C343B" w:rsidRDefault="007C3B18" w:rsidP="007C3B18">
            <w:pPr>
              <w:spacing w:before="240"/>
              <w:rPr>
                <w:rFonts w:ascii="Tahoma" w:hAnsi="Tahoma" w:cs="Tahoma"/>
                <w:sz w:val="20"/>
                <w:szCs w:val="20"/>
              </w:rPr>
            </w:pPr>
          </w:p>
        </w:tc>
        <w:tc>
          <w:tcPr>
            <w:tcW w:w="3830" w:type="dxa"/>
            <w:vMerge/>
          </w:tcPr>
          <w:p w:rsidR="007C3B18" w:rsidRPr="005C343B" w:rsidRDefault="007C3B18" w:rsidP="007C3B18">
            <w:pPr>
              <w:spacing w:before="240"/>
              <w:jc w:val="center"/>
              <w:rPr>
                <w:rStyle w:val="Anrede1IhrZeichen"/>
                <w:rFonts w:ascii="Tahoma" w:hAnsi="Tahoma" w:cs="Tahoma"/>
                <w:sz w:val="20"/>
                <w:szCs w:val="20"/>
              </w:rPr>
            </w:pPr>
          </w:p>
        </w:tc>
        <w:tc>
          <w:tcPr>
            <w:tcW w:w="4394" w:type="dxa"/>
            <w:vMerge/>
          </w:tcPr>
          <w:p w:rsidR="007C3B18" w:rsidRPr="005C343B" w:rsidRDefault="007C3B18" w:rsidP="007C3B18">
            <w:pPr>
              <w:spacing w:line="256" w:lineRule="auto"/>
              <w:rPr>
                <w:rFonts w:ascii="Tahoma" w:hAnsi="Tahoma" w:cs="Tahoma"/>
                <w:sz w:val="20"/>
                <w:szCs w:val="20"/>
              </w:rPr>
            </w:pPr>
          </w:p>
        </w:tc>
        <w:tc>
          <w:tcPr>
            <w:tcW w:w="1134"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56-58</w:t>
            </w:r>
          </w:p>
        </w:tc>
        <w:tc>
          <w:tcPr>
            <w:tcW w:w="1276"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2</w:t>
            </w:r>
          </w:p>
        </w:tc>
        <w:tc>
          <w:tcPr>
            <w:tcW w:w="1002" w:type="dxa"/>
            <w:vMerge/>
          </w:tcPr>
          <w:p w:rsidR="007C3B18" w:rsidRPr="005C343B" w:rsidRDefault="007C3B18" w:rsidP="007C3B18">
            <w:pPr>
              <w:spacing w:before="240" w:line="720" w:lineRule="auto"/>
              <w:rPr>
                <w:rFonts w:ascii="Tahoma" w:hAnsi="Tahoma" w:cs="Tahoma"/>
                <w:sz w:val="20"/>
                <w:szCs w:val="20"/>
              </w:rPr>
            </w:pPr>
          </w:p>
        </w:tc>
        <w:tc>
          <w:tcPr>
            <w:tcW w:w="2693" w:type="dxa"/>
            <w:vMerge/>
          </w:tcPr>
          <w:p w:rsidR="007C3B18" w:rsidRPr="005C343B" w:rsidRDefault="007C3B18" w:rsidP="007C3B18">
            <w:pPr>
              <w:spacing w:before="240" w:line="256" w:lineRule="auto"/>
              <w:rPr>
                <w:rFonts w:ascii="Tahoma" w:hAnsi="Tahoma" w:cs="Tahoma"/>
                <w:sz w:val="20"/>
                <w:szCs w:val="20"/>
              </w:rPr>
            </w:pPr>
          </w:p>
        </w:tc>
      </w:tr>
      <w:tr w:rsidR="007C3B18" w:rsidRPr="005C343B" w:rsidTr="004B40DC">
        <w:trPr>
          <w:trHeight w:val="4785"/>
        </w:trPr>
        <w:tc>
          <w:tcPr>
            <w:tcW w:w="704" w:type="dxa"/>
            <w:vMerge/>
          </w:tcPr>
          <w:p w:rsidR="007C3B18" w:rsidRPr="005C343B" w:rsidRDefault="007C3B18" w:rsidP="007C3B18">
            <w:pPr>
              <w:spacing w:before="240"/>
              <w:rPr>
                <w:rFonts w:ascii="Tahoma" w:hAnsi="Tahoma" w:cs="Tahoma"/>
                <w:sz w:val="20"/>
                <w:szCs w:val="20"/>
              </w:rPr>
            </w:pPr>
          </w:p>
        </w:tc>
        <w:tc>
          <w:tcPr>
            <w:tcW w:w="3830" w:type="dxa"/>
            <w:vMerge/>
          </w:tcPr>
          <w:p w:rsidR="007C3B18" w:rsidRPr="005C343B" w:rsidRDefault="007C3B18" w:rsidP="007C3B18">
            <w:pPr>
              <w:spacing w:before="240"/>
              <w:jc w:val="center"/>
              <w:rPr>
                <w:rStyle w:val="Anrede1IhrZeichen"/>
                <w:rFonts w:ascii="Tahoma" w:hAnsi="Tahoma" w:cs="Tahoma"/>
                <w:sz w:val="20"/>
                <w:szCs w:val="20"/>
              </w:rPr>
            </w:pPr>
          </w:p>
        </w:tc>
        <w:tc>
          <w:tcPr>
            <w:tcW w:w="4394" w:type="dxa"/>
            <w:vMerge/>
          </w:tcPr>
          <w:p w:rsidR="007C3B18" w:rsidRPr="005C343B" w:rsidRDefault="007C3B18" w:rsidP="007C3B18">
            <w:pPr>
              <w:spacing w:line="256" w:lineRule="auto"/>
              <w:rPr>
                <w:rFonts w:ascii="Tahoma" w:hAnsi="Tahoma" w:cs="Tahoma"/>
                <w:sz w:val="20"/>
                <w:szCs w:val="20"/>
              </w:rPr>
            </w:pPr>
          </w:p>
        </w:tc>
        <w:tc>
          <w:tcPr>
            <w:tcW w:w="1134"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58-60</w:t>
            </w:r>
          </w:p>
          <w:p w:rsidR="005760F4" w:rsidRPr="005C343B" w:rsidRDefault="005760F4" w:rsidP="007C3B18">
            <w:pPr>
              <w:rPr>
                <w:rFonts w:ascii="Tahoma" w:hAnsi="Tahoma" w:cs="Tahoma"/>
                <w:sz w:val="20"/>
                <w:szCs w:val="20"/>
              </w:rPr>
            </w:pPr>
          </w:p>
          <w:p w:rsidR="005760F4" w:rsidRPr="005C343B" w:rsidRDefault="005760F4" w:rsidP="007C3B18">
            <w:pPr>
              <w:rPr>
                <w:rFonts w:ascii="Tahoma" w:hAnsi="Tahoma" w:cs="Tahoma"/>
                <w:sz w:val="20"/>
                <w:szCs w:val="20"/>
              </w:rPr>
            </w:pPr>
          </w:p>
          <w:p w:rsidR="005760F4" w:rsidRPr="005C343B" w:rsidRDefault="005760F4" w:rsidP="007C3B18">
            <w:pPr>
              <w:rPr>
                <w:rFonts w:ascii="Tahoma" w:hAnsi="Tahoma" w:cs="Tahoma"/>
                <w:sz w:val="20"/>
                <w:szCs w:val="20"/>
              </w:rPr>
            </w:pPr>
          </w:p>
          <w:p w:rsidR="005760F4" w:rsidRPr="005C343B" w:rsidRDefault="005760F4" w:rsidP="007C3B18">
            <w:pPr>
              <w:rPr>
                <w:rFonts w:ascii="Tahoma" w:hAnsi="Tahoma" w:cs="Tahoma"/>
                <w:sz w:val="20"/>
                <w:szCs w:val="20"/>
              </w:rPr>
            </w:pPr>
          </w:p>
          <w:p w:rsidR="005760F4" w:rsidRPr="005C343B" w:rsidRDefault="005760F4" w:rsidP="007C3B18">
            <w:pPr>
              <w:rPr>
                <w:rFonts w:ascii="Tahoma" w:hAnsi="Tahoma" w:cs="Tahoma"/>
                <w:sz w:val="20"/>
                <w:szCs w:val="20"/>
              </w:rPr>
            </w:pPr>
          </w:p>
        </w:tc>
        <w:tc>
          <w:tcPr>
            <w:tcW w:w="1276" w:type="dxa"/>
            <w:vAlign w:val="center"/>
          </w:tcPr>
          <w:p w:rsidR="007C3B18" w:rsidRPr="005C343B" w:rsidRDefault="007C3B18" w:rsidP="007C3B18">
            <w:pPr>
              <w:rPr>
                <w:rFonts w:ascii="Tahoma" w:hAnsi="Tahoma" w:cs="Tahoma"/>
                <w:sz w:val="20"/>
                <w:szCs w:val="20"/>
              </w:rPr>
            </w:pPr>
            <w:r w:rsidRPr="005C343B">
              <w:rPr>
                <w:rFonts w:ascii="Tahoma" w:hAnsi="Tahoma" w:cs="Tahoma"/>
                <w:sz w:val="20"/>
                <w:szCs w:val="20"/>
              </w:rPr>
              <w:t>2</w:t>
            </w:r>
          </w:p>
        </w:tc>
        <w:tc>
          <w:tcPr>
            <w:tcW w:w="1002" w:type="dxa"/>
            <w:vMerge/>
          </w:tcPr>
          <w:p w:rsidR="007C3B18" w:rsidRPr="005C343B" w:rsidRDefault="007C3B18" w:rsidP="007C3B18">
            <w:pPr>
              <w:spacing w:before="240" w:line="720" w:lineRule="auto"/>
              <w:rPr>
                <w:rFonts w:ascii="Tahoma" w:hAnsi="Tahoma" w:cs="Tahoma"/>
                <w:sz w:val="20"/>
                <w:szCs w:val="20"/>
              </w:rPr>
            </w:pPr>
          </w:p>
        </w:tc>
        <w:tc>
          <w:tcPr>
            <w:tcW w:w="2693" w:type="dxa"/>
            <w:vMerge/>
          </w:tcPr>
          <w:p w:rsidR="007C3B18" w:rsidRPr="005C343B" w:rsidRDefault="007C3B18" w:rsidP="007C3B18">
            <w:pPr>
              <w:spacing w:before="240" w:line="256" w:lineRule="auto"/>
              <w:rPr>
                <w:rFonts w:ascii="Tahoma" w:hAnsi="Tahoma" w:cs="Tahoma"/>
                <w:sz w:val="20"/>
                <w:szCs w:val="20"/>
              </w:rPr>
            </w:pPr>
          </w:p>
        </w:tc>
      </w:tr>
      <w:tr w:rsidR="005760F4" w:rsidRPr="005C343B" w:rsidTr="004B40DC">
        <w:trPr>
          <w:trHeight w:val="77"/>
        </w:trPr>
        <w:tc>
          <w:tcPr>
            <w:tcW w:w="704" w:type="dxa"/>
            <w:vMerge w:val="restart"/>
          </w:tcPr>
          <w:p w:rsidR="005760F4" w:rsidRPr="005C343B" w:rsidRDefault="005760F4" w:rsidP="005760F4">
            <w:pPr>
              <w:rPr>
                <w:rFonts w:ascii="Tahoma" w:hAnsi="Tahoma" w:cs="Tahoma"/>
                <w:sz w:val="20"/>
                <w:szCs w:val="20"/>
              </w:rPr>
            </w:pPr>
            <w:r w:rsidRPr="005C343B">
              <w:rPr>
                <w:rFonts w:ascii="Tahoma" w:hAnsi="Tahoma" w:cs="Tahoma"/>
                <w:sz w:val="20"/>
                <w:szCs w:val="20"/>
              </w:rPr>
              <w:t>2.</w:t>
            </w:r>
          </w:p>
        </w:tc>
        <w:tc>
          <w:tcPr>
            <w:tcW w:w="3830" w:type="dxa"/>
            <w:vMerge w:val="restart"/>
          </w:tcPr>
          <w:p w:rsidR="005760F4" w:rsidRDefault="005760F4" w:rsidP="005760F4">
            <w:pPr>
              <w:spacing w:line="256" w:lineRule="auto"/>
              <w:jc w:val="center"/>
              <w:rPr>
                <w:rStyle w:val="Anrede1IhrZeichen"/>
                <w:rFonts w:ascii="Tahoma" w:hAnsi="Tahoma" w:cs="Tahoma"/>
                <w:sz w:val="20"/>
                <w:szCs w:val="20"/>
              </w:rPr>
            </w:pPr>
            <w:r w:rsidRPr="005C343B">
              <w:rPr>
                <w:rStyle w:val="Anrede1IhrZeichen"/>
                <w:rFonts w:ascii="Tahoma" w:hAnsi="Tahoma" w:cs="Tahoma"/>
                <w:sz w:val="20"/>
                <w:szCs w:val="20"/>
              </w:rPr>
              <w:t>Костюм кухонного рабочего Женский.</w:t>
            </w:r>
          </w:p>
          <w:p w:rsidR="005C343B" w:rsidRDefault="005C343B" w:rsidP="005760F4">
            <w:pPr>
              <w:spacing w:line="256" w:lineRule="auto"/>
              <w:jc w:val="center"/>
              <w:rPr>
                <w:rStyle w:val="Anrede1IhrZeichen"/>
                <w:rFonts w:ascii="Tahoma" w:hAnsi="Tahoma" w:cs="Tahoma"/>
                <w:sz w:val="20"/>
                <w:szCs w:val="20"/>
              </w:rPr>
            </w:pPr>
          </w:p>
          <w:p w:rsidR="005C343B" w:rsidRPr="005C343B" w:rsidRDefault="005C343B" w:rsidP="005760F4">
            <w:pPr>
              <w:spacing w:line="256" w:lineRule="auto"/>
              <w:jc w:val="center"/>
              <w:rPr>
                <w:rStyle w:val="Anrede1IhrZeichen"/>
                <w:rFonts w:ascii="Tahoma" w:hAnsi="Tahoma" w:cs="Tahoma"/>
                <w:sz w:val="20"/>
                <w:szCs w:val="20"/>
              </w:rPr>
            </w:pPr>
          </w:p>
          <w:p w:rsidR="005760F4" w:rsidRPr="005C343B" w:rsidRDefault="005760F4" w:rsidP="005760F4">
            <w:pPr>
              <w:spacing w:line="256" w:lineRule="auto"/>
              <w:jc w:val="center"/>
              <w:rPr>
                <w:rStyle w:val="Anrede1IhrZeichen"/>
                <w:rFonts w:ascii="Tahoma" w:hAnsi="Tahoma" w:cs="Tahoma"/>
                <w:sz w:val="20"/>
                <w:szCs w:val="20"/>
              </w:rPr>
            </w:pPr>
            <w:r w:rsidRPr="005C343B">
              <w:rPr>
                <w:rStyle w:val="Anrede1IhrZeichen"/>
                <w:rFonts w:ascii="Tahoma" w:hAnsi="Tahoma" w:cs="Tahoma"/>
                <w:noProof/>
                <w:sz w:val="20"/>
                <w:szCs w:val="20"/>
                <w:lang w:eastAsia="ru-RU"/>
              </w:rPr>
              <w:lastRenderedPageBreak/>
              <w:drawing>
                <wp:inline distT="0" distB="0" distL="0" distR="0" wp14:anchorId="74DB170B" wp14:editId="140FEBB2">
                  <wp:extent cx="1726546" cy="2006221"/>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44004" cy="2026507"/>
                          </a:xfrm>
                          <a:prstGeom prst="rect">
                            <a:avLst/>
                          </a:prstGeom>
                          <a:noFill/>
                        </pic:spPr>
                      </pic:pic>
                    </a:graphicData>
                  </a:graphic>
                </wp:inline>
              </w:drawing>
            </w:r>
          </w:p>
          <w:p w:rsidR="005760F4" w:rsidRPr="005C343B" w:rsidRDefault="005760F4" w:rsidP="005760F4">
            <w:pPr>
              <w:rPr>
                <w:rFonts w:ascii="Tahoma" w:hAnsi="Tahoma" w:cs="Tahoma"/>
                <w:sz w:val="20"/>
                <w:szCs w:val="20"/>
              </w:rPr>
            </w:pPr>
          </w:p>
          <w:p w:rsidR="005760F4" w:rsidRPr="005C343B" w:rsidRDefault="004B40DC" w:rsidP="005760F4">
            <w:pPr>
              <w:tabs>
                <w:tab w:val="left" w:pos="1395"/>
              </w:tabs>
              <w:jc w:val="center"/>
              <w:rPr>
                <w:rFonts w:ascii="Tahoma" w:hAnsi="Tahoma" w:cs="Tahoma"/>
                <w:sz w:val="20"/>
                <w:szCs w:val="20"/>
              </w:rPr>
            </w:pPr>
            <w:r w:rsidRPr="005C343B">
              <w:rPr>
                <w:rFonts w:ascii="Tahoma" w:hAnsi="Tahoma" w:cs="Tahoma"/>
                <w:b/>
                <w:sz w:val="20"/>
                <w:szCs w:val="20"/>
              </w:rPr>
              <w:object w:dxaOrig="2867" w:dyaOrig="4320">
                <v:shape id="_x0000_i1026" type="#_x0000_t75" style="width:117.15pt;height:162.25pt" o:ole="">
                  <v:imagedata r:id="rId11" o:title=""/>
                </v:shape>
                <o:OLEObject Type="Embed" ProgID="PBrush" ShapeID="_x0000_i1026" DrawAspect="Content" ObjectID="_1806823330" r:id="rId12"/>
              </w:object>
            </w:r>
          </w:p>
        </w:tc>
        <w:tc>
          <w:tcPr>
            <w:tcW w:w="4394" w:type="dxa"/>
            <w:vMerge w:val="restart"/>
          </w:tcPr>
          <w:p w:rsidR="005760F4" w:rsidRPr="005C343B" w:rsidRDefault="005760F4" w:rsidP="005760F4">
            <w:pPr>
              <w:rPr>
                <w:rFonts w:ascii="Tahoma" w:hAnsi="Tahoma" w:cs="Tahoma"/>
                <w:sz w:val="20"/>
                <w:szCs w:val="20"/>
              </w:rPr>
            </w:pPr>
            <w:r w:rsidRPr="005C343B">
              <w:rPr>
                <w:rFonts w:ascii="Tahoma" w:hAnsi="Tahoma" w:cs="Tahoma"/>
                <w:sz w:val="20"/>
                <w:szCs w:val="20"/>
              </w:rPr>
              <w:lastRenderedPageBreak/>
              <w:t>Состоит из туники и брюк с поясом на резинке.</w:t>
            </w:r>
          </w:p>
          <w:p w:rsidR="005760F4" w:rsidRPr="005C343B" w:rsidRDefault="005760F4" w:rsidP="005760F4">
            <w:pPr>
              <w:rPr>
                <w:rFonts w:ascii="Tahoma" w:hAnsi="Tahoma" w:cs="Tahoma"/>
                <w:sz w:val="20"/>
                <w:szCs w:val="20"/>
              </w:rPr>
            </w:pPr>
            <w:r w:rsidRPr="005C343B">
              <w:rPr>
                <w:rFonts w:ascii="Tahoma" w:hAnsi="Tahoma" w:cs="Tahoma"/>
                <w:sz w:val="20"/>
                <w:szCs w:val="20"/>
              </w:rPr>
              <w:t xml:space="preserve">Выполнен из легкой смесовой ткани с ткани с содержанием хлопка не </w:t>
            </w:r>
            <w:r w:rsidR="00570454" w:rsidRPr="005C343B">
              <w:rPr>
                <w:rFonts w:ascii="Tahoma" w:hAnsi="Tahoma" w:cs="Tahoma"/>
                <w:sz w:val="20"/>
                <w:szCs w:val="20"/>
              </w:rPr>
              <w:t>менее</w:t>
            </w:r>
            <w:r w:rsidR="00570454">
              <w:rPr>
                <w:rFonts w:ascii="Tahoma" w:hAnsi="Tahoma" w:cs="Tahoma"/>
                <w:sz w:val="20"/>
                <w:szCs w:val="20"/>
              </w:rPr>
              <w:t xml:space="preserve"> 50</w:t>
            </w:r>
            <w:r w:rsidRPr="005C343B">
              <w:rPr>
                <w:rFonts w:ascii="Tahoma" w:hAnsi="Tahoma" w:cs="Tahoma"/>
                <w:sz w:val="20"/>
                <w:szCs w:val="20"/>
              </w:rPr>
              <w:t>% и полиэфира не более 50 %, плотность 120 г/м2</w:t>
            </w:r>
          </w:p>
          <w:p w:rsidR="005760F4" w:rsidRPr="005C343B" w:rsidRDefault="005760F4" w:rsidP="005760F4">
            <w:pPr>
              <w:rPr>
                <w:rFonts w:ascii="Tahoma" w:hAnsi="Tahoma" w:cs="Tahoma"/>
                <w:sz w:val="20"/>
                <w:szCs w:val="20"/>
              </w:rPr>
            </w:pPr>
            <w:r w:rsidRPr="005C343B">
              <w:rPr>
                <w:rFonts w:ascii="Tahoma" w:hAnsi="Tahoma" w:cs="Tahoma"/>
                <w:sz w:val="20"/>
                <w:szCs w:val="20"/>
              </w:rPr>
              <w:t>Туника свободного кроя с Y-образным вырезом и застежкой на 1 пуговицу,</w:t>
            </w:r>
          </w:p>
          <w:p w:rsidR="005760F4" w:rsidRPr="005C343B" w:rsidRDefault="005760F4" w:rsidP="005760F4">
            <w:pPr>
              <w:rPr>
                <w:rFonts w:ascii="Tahoma" w:hAnsi="Tahoma" w:cs="Tahoma"/>
                <w:sz w:val="20"/>
                <w:szCs w:val="20"/>
              </w:rPr>
            </w:pPr>
            <w:r w:rsidRPr="005C343B">
              <w:rPr>
                <w:rFonts w:ascii="Tahoma" w:hAnsi="Tahoma" w:cs="Tahoma"/>
                <w:sz w:val="20"/>
                <w:szCs w:val="20"/>
              </w:rPr>
              <w:t xml:space="preserve">Рукав втачной короткий </w:t>
            </w:r>
          </w:p>
          <w:p w:rsidR="005760F4" w:rsidRPr="005C343B" w:rsidRDefault="005760F4" w:rsidP="005760F4">
            <w:pPr>
              <w:rPr>
                <w:rFonts w:ascii="Tahoma" w:hAnsi="Tahoma" w:cs="Tahoma"/>
                <w:sz w:val="20"/>
                <w:szCs w:val="20"/>
              </w:rPr>
            </w:pPr>
            <w:r w:rsidRPr="005C343B">
              <w:rPr>
                <w:rFonts w:ascii="Tahoma" w:hAnsi="Tahoma" w:cs="Tahoma"/>
                <w:sz w:val="20"/>
                <w:szCs w:val="20"/>
              </w:rPr>
              <w:t>На полочке и спинке рельефы,</w:t>
            </w:r>
          </w:p>
          <w:p w:rsidR="005760F4" w:rsidRPr="005C343B" w:rsidRDefault="005760F4" w:rsidP="005760F4">
            <w:pPr>
              <w:rPr>
                <w:rFonts w:ascii="Tahoma" w:hAnsi="Tahoma" w:cs="Tahoma"/>
                <w:sz w:val="20"/>
                <w:szCs w:val="20"/>
              </w:rPr>
            </w:pPr>
            <w:r w:rsidRPr="005C343B">
              <w:rPr>
                <w:rFonts w:ascii="Tahoma" w:hAnsi="Tahoma" w:cs="Tahoma"/>
                <w:sz w:val="20"/>
                <w:szCs w:val="20"/>
              </w:rPr>
              <w:t>Боковые накладные карманы с прямым входом,</w:t>
            </w:r>
          </w:p>
          <w:p w:rsidR="005760F4" w:rsidRPr="005C343B" w:rsidRDefault="00570454" w:rsidP="005760F4">
            <w:pPr>
              <w:rPr>
                <w:rFonts w:ascii="Tahoma" w:hAnsi="Tahoma" w:cs="Tahoma"/>
                <w:sz w:val="20"/>
                <w:szCs w:val="20"/>
              </w:rPr>
            </w:pPr>
            <w:r>
              <w:rPr>
                <w:rFonts w:ascii="Tahoma" w:hAnsi="Tahoma" w:cs="Tahoma"/>
                <w:sz w:val="20"/>
                <w:szCs w:val="20"/>
              </w:rPr>
              <w:t>Низ прямой с разрезами в боковых швах.</w:t>
            </w:r>
          </w:p>
          <w:p w:rsidR="005760F4" w:rsidRPr="005C343B" w:rsidRDefault="005760F4" w:rsidP="005760F4">
            <w:pPr>
              <w:rPr>
                <w:rFonts w:ascii="Tahoma" w:hAnsi="Tahoma" w:cs="Tahoma"/>
                <w:sz w:val="20"/>
                <w:szCs w:val="20"/>
              </w:rPr>
            </w:pPr>
            <w:r w:rsidRPr="005C343B">
              <w:rPr>
                <w:rFonts w:ascii="Tahoma" w:hAnsi="Tahoma" w:cs="Tahoma"/>
                <w:sz w:val="20"/>
                <w:szCs w:val="20"/>
              </w:rPr>
              <w:lastRenderedPageBreak/>
              <w:t xml:space="preserve">Отделка кантом </w:t>
            </w:r>
            <w:r w:rsidR="00570454">
              <w:rPr>
                <w:rFonts w:ascii="Tahoma" w:hAnsi="Tahoma" w:cs="Tahoma"/>
                <w:sz w:val="20"/>
                <w:szCs w:val="20"/>
              </w:rPr>
              <w:t xml:space="preserve">контрастного цвета </w:t>
            </w:r>
            <w:r w:rsidRPr="005C343B">
              <w:rPr>
                <w:rFonts w:ascii="Tahoma" w:hAnsi="Tahoma" w:cs="Tahoma"/>
                <w:sz w:val="20"/>
                <w:szCs w:val="20"/>
              </w:rPr>
              <w:t>по горловине, обтачкам кармана и рукавов.</w:t>
            </w:r>
          </w:p>
          <w:p w:rsidR="005760F4" w:rsidRPr="005C343B" w:rsidRDefault="005760F4" w:rsidP="005760F4">
            <w:pPr>
              <w:rPr>
                <w:rFonts w:ascii="Tahoma" w:hAnsi="Tahoma" w:cs="Tahoma"/>
                <w:sz w:val="20"/>
                <w:szCs w:val="20"/>
              </w:rPr>
            </w:pPr>
            <w:r w:rsidRPr="005C343B">
              <w:rPr>
                <w:rFonts w:ascii="Tahoma" w:hAnsi="Tahoma" w:cs="Tahoma"/>
                <w:sz w:val="20"/>
                <w:szCs w:val="20"/>
              </w:rPr>
              <w:t>Цвет графит светлый, кант графит темный.</w:t>
            </w:r>
          </w:p>
          <w:p w:rsidR="005760F4" w:rsidRPr="005C343B" w:rsidRDefault="005760F4" w:rsidP="005760F4">
            <w:pPr>
              <w:rPr>
                <w:rFonts w:ascii="Tahoma" w:hAnsi="Tahoma" w:cs="Tahoma"/>
                <w:sz w:val="20"/>
                <w:szCs w:val="20"/>
              </w:rPr>
            </w:pPr>
            <w:r w:rsidRPr="005C343B">
              <w:rPr>
                <w:rFonts w:ascii="Tahoma" w:hAnsi="Tahoma" w:cs="Tahoma"/>
                <w:sz w:val="20"/>
                <w:szCs w:val="20"/>
              </w:rPr>
              <w:t>Все швы отстрочены дополнительной строчкой.</w:t>
            </w:r>
          </w:p>
          <w:p w:rsidR="005760F4" w:rsidRPr="005C343B" w:rsidRDefault="005760F4" w:rsidP="005760F4">
            <w:pPr>
              <w:rPr>
                <w:rFonts w:ascii="Tahoma" w:hAnsi="Tahoma" w:cs="Tahoma"/>
                <w:sz w:val="20"/>
                <w:szCs w:val="20"/>
              </w:rPr>
            </w:pPr>
          </w:p>
          <w:p w:rsidR="005760F4" w:rsidRPr="005C343B" w:rsidRDefault="005760F4" w:rsidP="005760F4">
            <w:pPr>
              <w:rPr>
                <w:rFonts w:ascii="Tahoma" w:hAnsi="Tahoma" w:cs="Tahoma"/>
                <w:sz w:val="20"/>
                <w:szCs w:val="20"/>
              </w:rPr>
            </w:pPr>
          </w:p>
          <w:p w:rsidR="005760F4" w:rsidRPr="005C343B" w:rsidRDefault="005760F4" w:rsidP="005760F4">
            <w:pPr>
              <w:rPr>
                <w:rFonts w:ascii="Tahoma" w:hAnsi="Tahoma" w:cs="Tahoma"/>
                <w:sz w:val="20"/>
                <w:szCs w:val="20"/>
              </w:rPr>
            </w:pPr>
          </w:p>
          <w:p w:rsidR="005760F4" w:rsidRPr="005C343B" w:rsidRDefault="005760F4" w:rsidP="005760F4">
            <w:pPr>
              <w:rPr>
                <w:rFonts w:ascii="Tahoma" w:hAnsi="Tahoma" w:cs="Tahoma"/>
                <w:sz w:val="20"/>
                <w:szCs w:val="20"/>
              </w:rPr>
            </w:pPr>
            <w:r w:rsidRPr="005C343B">
              <w:rPr>
                <w:rFonts w:ascii="Tahoma" w:hAnsi="Tahoma" w:cs="Tahoma"/>
                <w:sz w:val="20"/>
                <w:szCs w:val="20"/>
              </w:rPr>
              <w:t>Брюки, зауженные к низу, на поясе с эластичной лентой. Без карманов.</w:t>
            </w:r>
          </w:p>
          <w:p w:rsidR="005760F4" w:rsidRPr="005C343B" w:rsidRDefault="00570454" w:rsidP="005760F4">
            <w:pPr>
              <w:rPr>
                <w:rFonts w:ascii="Tahoma" w:hAnsi="Tahoma" w:cs="Tahoma"/>
                <w:sz w:val="20"/>
                <w:szCs w:val="20"/>
              </w:rPr>
            </w:pPr>
            <w:r w:rsidRPr="00570454">
              <w:rPr>
                <w:rFonts w:ascii="Tahoma" w:hAnsi="Tahoma" w:cs="Tahoma"/>
                <w:sz w:val="20"/>
                <w:szCs w:val="20"/>
              </w:rPr>
              <w:t>Цвет графит темный.</w:t>
            </w: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lastRenderedPageBreak/>
              <w:t>46-48</w:t>
            </w:r>
          </w:p>
          <w:p w:rsidR="005760F4" w:rsidRPr="005C343B" w:rsidRDefault="005760F4" w:rsidP="005760F4">
            <w:pPr>
              <w:rPr>
                <w:rFonts w:ascii="Tahoma" w:hAnsi="Tahoma" w:cs="Tahoma"/>
                <w:sz w:val="20"/>
                <w:szCs w:val="20"/>
              </w:rPr>
            </w:pPr>
          </w:p>
          <w:p w:rsidR="005760F4" w:rsidRPr="005C343B" w:rsidRDefault="005760F4" w:rsidP="005760F4">
            <w:pPr>
              <w:rPr>
                <w:rFonts w:ascii="Tahoma" w:hAnsi="Tahoma" w:cs="Tahoma"/>
                <w:sz w:val="20"/>
                <w:szCs w:val="20"/>
              </w:rPr>
            </w:pP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w:t>
            </w:r>
          </w:p>
        </w:tc>
        <w:tc>
          <w:tcPr>
            <w:tcW w:w="1002" w:type="dxa"/>
            <w:vMerge w:val="restart"/>
          </w:tcPr>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r w:rsidRPr="005C343B">
              <w:rPr>
                <w:rFonts w:ascii="Tahoma" w:hAnsi="Tahoma" w:cs="Tahoma"/>
                <w:sz w:val="20"/>
                <w:szCs w:val="20"/>
              </w:rPr>
              <w:lastRenderedPageBreak/>
              <w:t>56</w:t>
            </w: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tc>
        <w:tc>
          <w:tcPr>
            <w:tcW w:w="2693" w:type="dxa"/>
            <w:vMerge w:val="restart"/>
          </w:tcPr>
          <w:p w:rsidR="005760F4" w:rsidRPr="005C343B" w:rsidRDefault="005760F4" w:rsidP="005760F4">
            <w:pPr>
              <w:spacing w:before="240" w:line="256" w:lineRule="auto"/>
              <w:rPr>
                <w:rFonts w:ascii="Tahoma" w:hAnsi="Tahoma" w:cs="Tahoma"/>
                <w:sz w:val="20"/>
                <w:szCs w:val="20"/>
              </w:rPr>
            </w:pPr>
            <w:r w:rsidRPr="005C343B">
              <w:rPr>
                <w:rFonts w:ascii="Tahoma" w:hAnsi="Tahoma" w:cs="Tahoma"/>
                <w:sz w:val="20"/>
                <w:szCs w:val="20"/>
              </w:rPr>
              <w:lastRenderedPageBreak/>
              <w:t>Место доставки: УОП</w:t>
            </w:r>
          </w:p>
          <w:p w:rsidR="005760F4" w:rsidRPr="005C343B" w:rsidRDefault="005760F4" w:rsidP="005760F4">
            <w:pPr>
              <w:spacing w:before="240" w:line="256" w:lineRule="auto"/>
              <w:rPr>
                <w:rFonts w:ascii="Tahoma" w:hAnsi="Tahoma" w:cs="Tahoma"/>
                <w:sz w:val="20"/>
                <w:szCs w:val="20"/>
              </w:rPr>
            </w:pPr>
            <w:r w:rsidRPr="005C343B">
              <w:rPr>
                <w:rFonts w:ascii="Tahoma" w:hAnsi="Tahoma" w:cs="Tahoma"/>
                <w:sz w:val="20"/>
                <w:szCs w:val="20"/>
              </w:rPr>
              <w:t xml:space="preserve">Подъем на этаж: не требуется </w:t>
            </w:r>
          </w:p>
          <w:p w:rsidR="005760F4" w:rsidRPr="005C343B" w:rsidRDefault="005760F4" w:rsidP="005760F4">
            <w:pPr>
              <w:spacing w:before="240" w:line="256" w:lineRule="auto"/>
              <w:rPr>
                <w:rFonts w:ascii="Tahoma" w:hAnsi="Tahoma" w:cs="Tahoma"/>
                <w:sz w:val="20"/>
                <w:szCs w:val="20"/>
              </w:rPr>
            </w:pPr>
            <w:r w:rsidRPr="005C343B">
              <w:rPr>
                <w:rFonts w:ascii="Tahoma" w:hAnsi="Tahoma" w:cs="Tahoma"/>
                <w:sz w:val="20"/>
                <w:szCs w:val="20"/>
              </w:rPr>
              <w:t>Наличие лифта: да</w:t>
            </w:r>
          </w:p>
          <w:p w:rsidR="005760F4" w:rsidRPr="005C343B" w:rsidRDefault="005760F4" w:rsidP="005760F4">
            <w:pPr>
              <w:spacing w:before="240" w:line="256" w:lineRule="auto"/>
              <w:rPr>
                <w:rFonts w:ascii="Tahoma" w:hAnsi="Tahoma" w:cs="Tahoma"/>
                <w:sz w:val="20"/>
                <w:szCs w:val="20"/>
              </w:rPr>
            </w:pPr>
            <w:r w:rsidRPr="005C343B">
              <w:rPr>
                <w:rFonts w:ascii="Tahoma" w:hAnsi="Tahoma" w:cs="Tahoma"/>
                <w:sz w:val="20"/>
                <w:szCs w:val="20"/>
              </w:rPr>
              <w:t xml:space="preserve">Этаж: 1-й этаж </w:t>
            </w:r>
          </w:p>
          <w:p w:rsidR="005760F4" w:rsidRPr="005C343B" w:rsidRDefault="005760F4" w:rsidP="005760F4">
            <w:pPr>
              <w:spacing w:before="240" w:line="256" w:lineRule="auto"/>
              <w:rPr>
                <w:rFonts w:ascii="Tahoma" w:hAnsi="Tahoma" w:cs="Tahoma"/>
                <w:sz w:val="20"/>
                <w:szCs w:val="20"/>
              </w:rPr>
            </w:pPr>
            <w:r w:rsidRPr="005C343B">
              <w:rPr>
                <w:rFonts w:ascii="Tahoma" w:hAnsi="Tahoma" w:cs="Tahoma"/>
                <w:sz w:val="20"/>
                <w:szCs w:val="20"/>
              </w:rPr>
              <w:t>Дверные проемы: соответствуют габаритам груза.</w:t>
            </w:r>
          </w:p>
          <w:p w:rsidR="005760F4" w:rsidRPr="005C343B" w:rsidRDefault="005760F4" w:rsidP="005760F4">
            <w:pPr>
              <w:spacing w:before="240" w:line="256" w:lineRule="auto"/>
              <w:rPr>
                <w:rFonts w:ascii="Tahoma" w:hAnsi="Tahoma" w:cs="Tahoma"/>
                <w:sz w:val="20"/>
                <w:szCs w:val="20"/>
              </w:rPr>
            </w:pPr>
            <w:r w:rsidRPr="005C343B">
              <w:rPr>
                <w:rFonts w:ascii="Tahoma" w:hAnsi="Tahoma" w:cs="Tahoma"/>
                <w:sz w:val="20"/>
                <w:szCs w:val="20"/>
              </w:rPr>
              <w:lastRenderedPageBreak/>
              <w:t>Рекомендуемое время разгрузки: с 09:00 до 16:00.</w:t>
            </w:r>
          </w:p>
          <w:p w:rsidR="005760F4" w:rsidRPr="005C343B" w:rsidRDefault="005760F4" w:rsidP="005760F4">
            <w:pPr>
              <w:spacing w:before="240" w:line="256" w:lineRule="auto"/>
              <w:rPr>
                <w:rFonts w:ascii="Tahoma" w:hAnsi="Tahoma" w:cs="Tahoma"/>
                <w:sz w:val="20"/>
                <w:szCs w:val="20"/>
              </w:rPr>
            </w:pPr>
          </w:p>
          <w:p w:rsidR="005760F4" w:rsidRPr="005C343B" w:rsidRDefault="005760F4" w:rsidP="005760F4">
            <w:pPr>
              <w:spacing w:before="240" w:line="256" w:lineRule="auto"/>
              <w:rPr>
                <w:rFonts w:ascii="Tahoma" w:hAnsi="Tahoma" w:cs="Tahoma"/>
                <w:sz w:val="20"/>
                <w:szCs w:val="20"/>
              </w:rPr>
            </w:pPr>
          </w:p>
          <w:p w:rsidR="005760F4" w:rsidRPr="005C343B" w:rsidRDefault="005760F4" w:rsidP="005760F4">
            <w:pPr>
              <w:spacing w:before="240" w:line="256" w:lineRule="auto"/>
              <w:rPr>
                <w:rFonts w:ascii="Tahoma" w:hAnsi="Tahoma" w:cs="Tahoma"/>
                <w:sz w:val="20"/>
                <w:szCs w:val="20"/>
              </w:rPr>
            </w:pPr>
          </w:p>
          <w:p w:rsidR="005760F4" w:rsidRPr="005C343B" w:rsidRDefault="005760F4" w:rsidP="005760F4">
            <w:pPr>
              <w:spacing w:before="240" w:line="256" w:lineRule="auto"/>
              <w:rPr>
                <w:rFonts w:ascii="Tahoma" w:hAnsi="Tahoma" w:cs="Tahoma"/>
                <w:sz w:val="20"/>
                <w:szCs w:val="20"/>
              </w:rPr>
            </w:pPr>
          </w:p>
          <w:p w:rsidR="005760F4" w:rsidRPr="005C343B" w:rsidRDefault="005760F4" w:rsidP="005760F4">
            <w:pPr>
              <w:spacing w:before="240" w:line="256" w:lineRule="auto"/>
              <w:rPr>
                <w:rFonts w:ascii="Tahoma" w:hAnsi="Tahoma" w:cs="Tahoma"/>
                <w:sz w:val="20"/>
                <w:szCs w:val="20"/>
              </w:rPr>
            </w:pPr>
          </w:p>
          <w:p w:rsidR="005760F4" w:rsidRPr="005C343B" w:rsidRDefault="005760F4" w:rsidP="005760F4">
            <w:pPr>
              <w:spacing w:before="240" w:line="256" w:lineRule="auto"/>
              <w:rPr>
                <w:rFonts w:ascii="Tahoma" w:hAnsi="Tahoma" w:cs="Tahoma"/>
                <w:sz w:val="20"/>
                <w:szCs w:val="20"/>
              </w:rPr>
            </w:pPr>
          </w:p>
          <w:p w:rsidR="005760F4" w:rsidRPr="005C343B" w:rsidRDefault="005760F4" w:rsidP="005760F4">
            <w:pPr>
              <w:spacing w:before="240" w:line="256" w:lineRule="auto"/>
              <w:rPr>
                <w:rFonts w:ascii="Tahoma" w:hAnsi="Tahoma" w:cs="Tahoma"/>
                <w:sz w:val="20"/>
                <w:szCs w:val="20"/>
              </w:rPr>
            </w:pPr>
          </w:p>
          <w:p w:rsidR="005760F4" w:rsidRPr="005C343B" w:rsidRDefault="005760F4" w:rsidP="005760F4">
            <w:pPr>
              <w:spacing w:before="240" w:line="256" w:lineRule="auto"/>
              <w:rPr>
                <w:rFonts w:ascii="Tahoma" w:hAnsi="Tahoma" w:cs="Tahoma"/>
                <w:sz w:val="20"/>
                <w:szCs w:val="20"/>
              </w:rPr>
            </w:pPr>
          </w:p>
        </w:tc>
      </w:tr>
      <w:tr w:rsidR="005760F4" w:rsidRPr="005C343B" w:rsidTr="004B40DC">
        <w:trPr>
          <w:trHeight w:val="391"/>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48-50</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10</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before="240" w:line="256" w:lineRule="auto"/>
              <w:rPr>
                <w:rFonts w:ascii="Tahoma" w:hAnsi="Tahoma" w:cs="Tahoma"/>
                <w:sz w:val="20"/>
                <w:szCs w:val="20"/>
              </w:rPr>
            </w:pPr>
          </w:p>
        </w:tc>
      </w:tr>
      <w:tr w:rsidR="005760F4" w:rsidRPr="005C343B" w:rsidTr="004B40DC">
        <w:trPr>
          <w:trHeight w:val="392"/>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50-52</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10</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before="240" w:line="256" w:lineRule="auto"/>
              <w:rPr>
                <w:rFonts w:ascii="Tahoma" w:hAnsi="Tahoma" w:cs="Tahoma"/>
                <w:sz w:val="20"/>
                <w:szCs w:val="20"/>
              </w:rPr>
            </w:pPr>
          </w:p>
        </w:tc>
      </w:tr>
      <w:tr w:rsidR="005760F4" w:rsidRPr="005C343B" w:rsidTr="004B40DC">
        <w:trPr>
          <w:trHeight w:val="271"/>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52-54</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10</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before="240" w:line="256" w:lineRule="auto"/>
              <w:rPr>
                <w:rFonts w:ascii="Tahoma" w:hAnsi="Tahoma" w:cs="Tahoma"/>
                <w:sz w:val="20"/>
                <w:szCs w:val="20"/>
              </w:rPr>
            </w:pPr>
          </w:p>
        </w:tc>
      </w:tr>
      <w:tr w:rsidR="005760F4" w:rsidRPr="005C343B" w:rsidTr="004B40DC">
        <w:trPr>
          <w:trHeight w:val="193"/>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54-56</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before="240" w:line="256" w:lineRule="auto"/>
              <w:rPr>
                <w:rFonts w:ascii="Tahoma" w:hAnsi="Tahoma" w:cs="Tahoma"/>
                <w:sz w:val="20"/>
                <w:szCs w:val="20"/>
              </w:rPr>
            </w:pPr>
          </w:p>
        </w:tc>
      </w:tr>
      <w:tr w:rsidR="005760F4" w:rsidRPr="005C343B" w:rsidTr="004B40DC">
        <w:trPr>
          <w:trHeight w:val="271"/>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56-58</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before="240" w:line="256" w:lineRule="auto"/>
              <w:rPr>
                <w:rFonts w:ascii="Tahoma" w:hAnsi="Tahoma" w:cs="Tahoma"/>
                <w:sz w:val="20"/>
                <w:szCs w:val="20"/>
              </w:rPr>
            </w:pPr>
          </w:p>
        </w:tc>
      </w:tr>
      <w:tr w:rsidR="005760F4" w:rsidRPr="005C343B" w:rsidTr="004B40DC">
        <w:trPr>
          <w:trHeight w:val="193"/>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58-60</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4</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before="240" w:line="256" w:lineRule="auto"/>
              <w:rPr>
                <w:rFonts w:ascii="Tahoma" w:hAnsi="Tahoma" w:cs="Tahoma"/>
                <w:sz w:val="20"/>
                <w:szCs w:val="20"/>
              </w:rPr>
            </w:pPr>
          </w:p>
        </w:tc>
      </w:tr>
      <w:tr w:rsidR="005760F4" w:rsidRPr="005C343B" w:rsidTr="004B40DC">
        <w:trPr>
          <w:trHeight w:val="794"/>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60-62</w:t>
            </w:r>
          </w:p>
          <w:p w:rsidR="005760F4" w:rsidRPr="005C343B" w:rsidRDefault="005760F4" w:rsidP="005760F4">
            <w:pPr>
              <w:rPr>
                <w:rFonts w:ascii="Tahoma" w:hAnsi="Tahoma" w:cs="Tahoma"/>
                <w:sz w:val="20"/>
                <w:szCs w:val="20"/>
              </w:rPr>
            </w:pPr>
          </w:p>
          <w:p w:rsidR="005760F4" w:rsidRPr="005C343B" w:rsidRDefault="005760F4" w:rsidP="00B53397">
            <w:pPr>
              <w:rPr>
                <w:rFonts w:ascii="Tahoma" w:hAnsi="Tahoma" w:cs="Tahoma"/>
                <w:sz w:val="20"/>
                <w:szCs w:val="20"/>
              </w:rPr>
            </w:pP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4</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before="240" w:line="256" w:lineRule="auto"/>
              <w:rPr>
                <w:rFonts w:ascii="Tahoma" w:hAnsi="Tahoma" w:cs="Tahoma"/>
                <w:sz w:val="20"/>
                <w:szCs w:val="20"/>
              </w:rPr>
            </w:pPr>
          </w:p>
        </w:tc>
      </w:tr>
      <w:tr w:rsidR="005760F4" w:rsidRPr="005C343B" w:rsidTr="004B40DC">
        <w:trPr>
          <w:trHeight w:val="566"/>
        </w:trPr>
        <w:tc>
          <w:tcPr>
            <w:tcW w:w="704" w:type="dxa"/>
            <w:vMerge w:val="restart"/>
          </w:tcPr>
          <w:p w:rsidR="005760F4" w:rsidRPr="005C343B" w:rsidRDefault="005760F4" w:rsidP="005760F4">
            <w:pPr>
              <w:rPr>
                <w:rFonts w:ascii="Tahoma" w:hAnsi="Tahoma" w:cs="Tahoma"/>
                <w:sz w:val="20"/>
                <w:szCs w:val="20"/>
              </w:rPr>
            </w:pPr>
            <w:r w:rsidRPr="005C343B">
              <w:rPr>
                <w:rFonts w:ascii="Tahoma" w:hAnsi="Tahoma" w:cs="Tahoma"/>
                <w:sz w:val="20"/>
                <w:szCs w:val="20"/>
              </w:rPr>
              <w:t>3</w:t>
            </w:r>
          </w:p>
        </w:tc>
        <w:tc>
          <w:tcPr>
            <w:tcW w:w="3830" w:type="dxa"/>
            <w:vMerge w:val="restart"/>
          </w:tcPr>
          <w:p w:rsidR="005760F4" w:rsidRPr="005C343B" w:rsidRDefault="005760F4" w:rsidP="005760F4">
            <w:pPr>
              <w:spacing w:line="256" w:lineRule="auto"/>
              <w:jc w:val="center"/>
              <w:rPr>
                <w:rStyle w:val="Anrede1IhrZeichen"/>
                <w:rFonts w:ascii="Tahoma" w:hAnsi="Tahoma" w:cs="Tahoma"/>
                <w:sz w:val="20"/>
                <w:szCs w:val="20"/>
              </w:rPr>
            </w:pPr>
            <w:r w:rsidRPr="005C343B">
              <w:rPr>
                <w:rStyle w:val="Anrede1IhrZeichen"/>
                <w:rFonts w:ascii="Tahoma" w:hAnsi="Tahoma" w:cs="Tahoma"/>
                <w:sz w:val="20"/>
                <w:szCs w:val="20"/>
              </w:rPr>
              <w:t>Костюм кухонного рабочего, заготовщика, грузчика.</w:t>
            </w:r>
          </w:p>
          <w:p w:rsidR="005760F4" w:rsidRPr="005C343B" w:rsidRDefault="005760F4" w:rsidP="005760F4">
            <w:pPr>
              <w:spacing w:line="256" w:lineRule="auto"/>
              <w:jc w:val="center"/>
              <w:rPr>
                <w:rStyle w:val="Anrede1IhrZeichen"/>
                <w:rFonts w:ascii="Tahoma" w:hAnsi="Tahoma" w:cs="Tahoma"/>
                <w:sz w:val="20"/>
                <w:szCs w:val="20"/>
              </w:rPr>
            </w:pPr>
            <w:r w:rsidRPr="005C343B">
              <w:rPr>
                <w:rStyle w:val="Anrede1IhrZeichen"/>
                <w:rFonts w:ascii="Tahoma" w:hAnsi="Tahoma" w:cs="Tahoma"/>
                <w:sz w:val="20"/>
                <w:szCs w:val="20"/>
              </w:rPr>
              <w:t>Мужской.</w:t>
            </w:r>
          </w:p>
          <w:p w:rsidR="005760F4" w:rsidRPr="005C343B" w:rsidRDefault="005760F4" w:rsidP="005760F4">
            <w:pPr>
              <w:spacing w:line="256" w:lineRule="auto"/>
              <w:rPr>
                <w:rFonts w:ascii="Tahoma" w:hAnsi="Tahoma" w:cs="Tahoma"/>
                <w:sz w:val="20"/>
                <w:szCs w:val="20"/>
              </w:rPr>
            </w:pPr>
            <w:r w:rsidRPr="005C343B">
              <w:rPr>
                <w:rFonts w:ascii="Tahoma" w:hAnsi="Tahoma" w:cs="Tahoma"/>
                <w:b/>
                <w:sz w:val="20"/>
                <w:szCs w:val="20"/>
              </w:rPr>
              <w:object w:dxaOrig="4320" w:dyaOrig="2526">
                <v:shape id="_x0000_i1027" type="#_x0000_t75" style="width:98.85pt;height:142.95pt" o:ole="">
                  <v:imagedata r:id="rId13" o:title=""/>
                </v:shape>
                <o:OLEObject Type="Embed" ProgID="PBrush" ShapeID="_x0000_i1027" DrawAspect="Content" ObjectID="_1806823331" r:id="rId14"/>
              </w:object>
            </w:r>
            <w:r w:rsidRPr="005C343B">
              <w:rPr>
                <w:rFonts w:ascii="Tahoma" w:hAnsi="Tahoma" w:cs="Tahoma"/>
                <w:noProof/>
                <w:sz w:val="20"/>
                <w:szCs w:val="20"/>
                <w:lang w:eastAsia="ru-RU"/>
              </w:rPr>
              <w:drawing>
                <wp:inline distT="0" distB="0" distL="0" distR="0" wp14:anchorId="6BFD8F1E" wp14:editId="79686429">
                  <wp:extent cx="878205" cy="9207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8205" cy="920750"/>
                          </a:xfrm>
                          <a:prstGeom prst="rect">
                            <a:avLst/>
                          </a:prstGeom>
                          <a:noFill/>
                        </pic:spPr>
                      </pic:pic>
                    </a:graphicData>
                  </a:graphic>
                </wp:inline>
              </w:drawing>
            </w: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object w:dxaOrig="4320" w:dyaOrig="1775">
                <v:shape id="_x0000_i1028" type="#_x0000_t75" style="width:164.4pt;height:192.35pt" o:ole="">
                  <v:imagedata r:id="rId16" o:title=""/>
                </v:shape>
                <o:OLEObject Type="Embed" ProgID="PBrush" ShapeID="_x0000_i1028" DrawAspect="Content" ObjectID="_1806823332" r:id="rId17"/>
              </w:object>
            </w:r>
          </w:p>
          <w:p w:rsidR="005760F4" w:rsidRPr="005C343B" w:rsidRDefault="005760F4" w:rsidP="005760F4">
            <w:pPr>
              <w:spacing w:line="256" w:lineRule="auto"/>
              <w:rPr>
                <w:rStyle w:val="Anrede1IhrZeichen"/>
                <w:rFonts w:ascii="Tahoma" w:hAnsi="Tahoma" w:cs="Tahoma"/>
                <w:sz w:val="20"/>
                <w:szCs w:val="20"/>
              </w:rPr>
            </w:pPr>
          </w:p>
        </w:tc>
        <w:tc>
          <w:tcPr>
            <w:tcW w:w="4394" w:type="dxa"/>
            <w:vMerge w:val="restart"/>
          </w:tcPr>
          <w:p w:rsidR="005760F4" w:rsidRPr="005C343B" w:rsidRDefault="005760F4" w:rsidP="005760F4">
            <w:pPr>
              <w:ind w:left="143"/>
              <w:rPr>
                <w:rFonts w:ascii="Tahoma" w:hAnsi="Tahoma" w:cs="Tahoma"/>
                <w:sz w:val="20"/>
                <w:szCs w:val="20"/>
              </w:rPr>
            </w:pPr>
            <w:r w:rsidRPr="005C343B">
              <w:rPr>
                <w:rFonts w:ascii="Tahoma" w:hAnsi="Tahoma" w:cs="Tahoma"/>
                <w:sz w:val="20"/>
                <w:szCs w:val="20"/>
              </w:rPr>
              <w:lastRenderedPageBreak/>
              <w:t>Костюм состоит из туники и брюк с поясом на резинке.</w:t>
            </w:r>
          </w:p>
          <w:p w:rsidR="005760F4" w:rsidRPr="005C343B" w:rsidRDefault="005760F4" w:rsidP="005760F4">
            <w:pPr>
              <w:ind w:left="143"/>
              <w:rPr>
                <w:rFonts w:ascii="Tahoma" w:hAnsi="Tahoma" w:cs="Tahoma"/>
                <w:sz w:val="20"/>
                <w:szCs w:val="20"/>
              </w:rPr>
            </w:pPr>
            <w:r w:rsidRPr="005C343B">
              <w:rPr>
                <w:rFonts w:ascii="Tahoma" w:hAnsi="Tahoma" w:cs="Tahoma"/>
                <w:sz w:val="20"/>
                <w:szCs w:val="20"/>
              </w:rPr>
              <w:t>Выполнен из легкой смесовой ткани с ткани с содержанием хлопка не менее 35% и полиэфира не более 65 %, плотность 160 г/м2</w:t>
            </w:r>
          </w:p>
          <w:p w:rsidR="005760F4" w:rsidRPr="005C343B" w:rsidRDefault="005760F4" w:rsidP="005760F4">
            <w:pPr>
              <w:ind w:left="143"/>
              <w:rPr>
                <w:rFonts w:ascii="Tahoma" w:hAnsi="Tahoma" w:cs="Tahoma"/>
                <w:sz w:val="20"/>
                <w:szCs w:val="20"/>
              </w:rPr>
            </w:pPr>
            <w:r w:rsidRPr="005C343B">
              <w:rPr>
                <w:rFonts w:ascii="Tahoma" w:hAnsi="Tahoma" w:cs="Tahoma"/>
                <w:sz w:val="20"/>
                <w:szCs w:val="20"/>
              </w:rPr>
              <w:t>Крой куртки свободный, удлинённый.</w:t>
            </w:r>
          </w:p>
          <w:p w:rsidR="005760F4" w:rsidRPr="005C343B" w:rsidRDefault="005760F4" w:rsidP="005760F4">
            <w:pPr>
              <w:ind w:left="143"/>
              <w:rPr>
                <w:rFonts w:ascii="Tahoma" w:hAnsi="Tahoma" w:cs="Tahoma"/>
                <w:sz w:val="20"/>
                <w:szCs w:val="20"/>
              </w:rPr>
            </w:pPr>
            <w:r w:rsidRPr="005C343B">
              <w:rPr>
                <w:rFonts w:ascii="Tahoma" w:hAnsi="Tahoma" w:cs="Tahoma"/>
                <w:sz w:val="20"/>
                <w:szCs w:val="20"/>
              </w:rPr>
              <w:t>Полочка с кокет</w:t>
            </w:r>
            <w:bookmarkStart w:id="0" w:name="_GoBack"/>
            <w:bookmarkEnd w:id="0"/>
            <w:r w:rsidRPr="005C343B">
              <w:rPr>
                <w:rFonts w:ascii="Tahoma" w:hAnsi="Tahoma" w:cs="Tahoma"/>
                <w:sz w:val="20"/>
                <w:szCs w:val="20"/>
              </w:rPr>
              <w:t>ками</w:t>
            </w:r>
          </w:p>
          <w:p w:rsidR="005760F4" w:rsidRDefault="005760F4" w:rsidP="005760F4">
            <w:pPr>
              <w:ind w:left="143"/>
              <w:rPr>
                <w:rFonts w:ascii="Tahoma" w:hAnsi="Tahoma" w:cs="Tahoma"/>
                <w:sz w:val="20"/>
                <w:szCs w:val="20"/>
              </w:rPr>
            </w:pPr>
            <w:r w:rsidRPr="005C343B">
              <w:rPr>
                <w:rFonts w:ascii="Tahoma" w:hAnsi="Tahoma" w:cs="Tahoma"/>
                <w:sz w:val="20"/>
                <w:szCs w:val="20"/>
              </w:rPr>
              <w:t xml:space="preserve">V-образным вырез. </w:t>
            </w:r>
            <w:r w:rsidR="00570454" w:rsidRPr="005C343B">
              <w:rPr>
                <w:rFonts w:ascii="Tahoma" w:hAnsi="Tahoma" w:cs="Tahoma"/>
                <w:sz w:val="20"/>
                <w:szCs w:val="20"/>
              </w:rPr>
              <w:t>Рукава втачные</w:t>
            </w:r>
            <w:r w:rsidR="00570454">
              <w:rPr>
                <w:rFonts w:ascii="Tahoma" w:hAnsi="Tahoma" w:cs="Tahoma"/>
                <w:sz w:val="20"/>
                <w:szCs w:val="20"/>
              </w:rPr>
              <w:t xml:space="preserve"> короткие. </w:t>
            </w:r>
            <w:r w:rsidRPr="005C343B">
              <w:rPr>
                <w:rFonts w:ascii="Tahoma" w:hAnsi="Tahoma" w:cs="Tahoma"/>
                <w:sz w:val="20"/>
                <w:szCs w:val="20"/>
              </w:rPr>
              <w:t xml:space="preserve"> Накладные карманы: два боковых и левый нагрудный. Низ прямой с разрезами в боковых швах. Все швы отстрочены дополнительной строчкой.</w:t>
            </w:r>
          </w:p>
          <w:p w:rsidR="00570454" w:rsidRPr="005C343B" w:rsidRDefault="00570454" w:rsidP="005760F4">
            <w:pPr>
              <w:ind w:left="143"/>
              <w:rPr>
                <w:rFonts w:ascii="Tahoma" w:hAnsi="Tahoma" w:cs="Tahoma"/>
                <w:sz w:val="20"/>
                <w:szCs w:val="20"/>
              </w:rPr>
            </w:pPr>
            <w:r>
              <w:rPr>
                <w:rFonts w:ascii="Tahoma" w:hAnsi="Tahoma" w:cs="Tahoma"/>
                <w:sz w:val="20"/>
                <w:szCs w:val="20"/>
              </w:rPr>
              <w:lastRenderedPageBreak/>
              <w:t xml:space="preserve">Цвет </w:t>
            </w:r>
            <w:r w:rsidR="005F737E">
              <w:rPr>
                <w:rFonts w:ascii="Tahoma" w:hAnsi="Tahoma" w:cs="Tahoma"/>
                <w:sz w:val="20"/>
                <w:szCs w:val="20"/>
              </w:rPr>
              <w:t>темно-синий.</w:t>
            </w:r>
          </w:p>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r w:rsidRPr="005C343B">
              <w:rPr>
                <w:rFonts w:ascii="Tahoma" w:hAnsi="Tahoma" w:cs="Tahoma"/>
                <w:sz w:val="20"/>
                <w:szCs w:val="20"/>
              </w:rPr>
              <w:t xml:space="preserve"> Крой брюк прямой, классический. Пояс притачной комбинированный с эластичной лентой.  Два передних накладных кармана.</w:t>
            </w:r>
            <w:r w:rsidR="005F737E">
              <w:t xml:space="preserve"> </w:t>
            </w:r>
            <w:r w:rsidR="005F737E" w:rsidRPr="005F737E">
              <w:rPr>
                <w:rFonts w:ascii="Tahoma" w:hAnsi="Tahoma" w:cs="Tahoma"/>
                <w:sz w:val="20"/>
                <w:szCs w:val="20"/>
              </w:rPr>
              <w:t>Цвет темно-синий</w:t>
            </w:r>
            <w:r w:rsidR="005F737E">
              <w:rPr>
                <w:rFonts w:ascii="Tahoma" w:hAnsi="Tahoma" w:cs="Tahoma"/>
                <w:sz w:val="20"/>
                <w:szCs w:val="20"/>
              </w:rPr>
              <w:t>.</w:t>
            </w:r>
          </w:p>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p>
          <w:p w:rsidR="005760F4" w:rsidRPr="005C343B" w:rsidRDefault="005760F4" w:rsidP="005760F4">
            <w:pPr>
              <w:tabs>
                <w:tab w:val="left" w:pos="3450"/>
              </w:tabs>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lastRenderedPageBreak/>
              <w:t>48-50</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8</w:t>
            </w:r>
          </w:p>
        </w:tc>
        <w:tc>
          <w:tcPr>
            <w:tcW w:w="1002" w:type="dxa"/>
            <w:vMerge w:val="restart"/>
          </w:tcPr>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r w:rsidRPr="005C343B">
              <w:rPr>
                <w:rFonts w:ascii="Tahoma" w:hAnsi="Tahoma" w:cs="Tahoma"/>
                <w:sz w:val="20"/>
                <w:szCs w:val="20"/>
              </w:rPr>
              <w:t>60</w:t>
            </w: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tc>
        <w:tc>
          <w:tcPr>
            <w:tcW w:w="2693" w:type="dxa"/>
            <w:vMerge w:val="restart"/>
          </w:tcPr>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lastRenderedPageBreak/>
              <w:t>Место доставки: УОП</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 xml:space="preserve">Подъем на этаж: не требуется </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Наличие лифта: да</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 xml:space="preserve">Этаж: 1-й этаж </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Дверные проемы: соответствуют габаритам груза.</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Рекомендуемое время разгрузки: с 09:00 до 16:00.</w:t>
            </w:r>
          </w:p>
          <w:p w:rsidR="005760F4" w:rsidRPr="005C343B" w:rsidRDefault="005760F4" w:rsidP="005760F4">
            <w:pPr>
              <w:spacing w:line="256" w:lineRule="auto"/>
              <w:rPr>
                <w:rFonts w:ascii="Tahoma" w:hAnsi="Tahoma" w:cs="Tahoma"/>
                <w:sz w:val="20"/>
                <w:szCs w:val="20"/>
              </w:rPr>
            </w:pPr>
          </w:p>
        </w:tc>
      </w:tr>
      <w:tr w:rsidR="005760F4" w:rsidRPr="005C343B" w:rsidTr="004B40DC">
        <w:trPr>
          <w:trHeight w:val="1304"/>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50-52</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10</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1304"/>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52-54</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10</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1304"/>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54-56</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10</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1304"/>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56-58</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1304"/>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58-60</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1304"/>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62-64</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479"/>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70-72</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4</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268"/>
        </w:trPr>
        <w:tc>
          <w:tcPr>
            <w:tcW w:w="704" w:type="dxa"/>
            <w:vMerge w:val="restart"/>
          </w:tcPr>
          <w:p w:rsidR="005760F4" w:rsidRPr="005C343B" w:rsidRDefault="005760F4" w:rsidP="005760F4">
            <w:pPr>
              <w:rPr>
                <w:rFonts w:ascii="Tahoma" w:hAnsi="Tahoma" w:cs="Tahoma"/>
                <w:sz w:val="20"/>
                <w:szCs w:val="20"/>
              </w:rPr>
            </w:pPr>
            <w:r w:rsidRPr="005C343B">
              <w:rPr>
                <w:rFonts w:ascii="Tahoma" w:hAnsi="Tahoma" w:cs="Tahoma"/>
                <w:sz w:val="20"/>
                <w:szCs w:val="20"/>
              </w:rPr>
              <w:t>4</w:t>
            </w:r>
          </w:p>
        </w:tc>
        <w:tc>
          <w:tcPr>
            <w:tcW w:w="3830" w:type="dxa"/>
            <w:vMerge w:val="restart"/>
          </w:tcPr>
          <w:p w:rsidR="005760F4" w:rsidRPr="005C343B" w:rsidRDefault="005760F4" w:rsidP="005760F4">
            <w:pPr>
              <w:spacing w:line="256" w:lineRule="auto"/>
              <w:jc w:val="center"/>
              <w:rPr>
                <w:rStyle w:val="Anrede1IhrZeichen"/>
                <w:rFonts w:ascii="Tahoma" w:hAnsi="Tahoma" w:cs="Tahoma"/>
                <w:sz w:val="20"/>
                <w:szCs w:val="20"/>
              </w:rPr>
            </w:pPr>
            <w:r w:rsidRPr="005C343B">
              <w:rPr>
                <w:rStyle w:val="Anrede1IhrZeichen"/>
                <w:rFonts w:ascii="Tahoma" w:hAnsi="Tahoma" w:cs="Tahoma"/>
                <w:sz w:val="20"/>
                <w:szCs w:val="20"/>
              </w:rPr>
              <w:t>Костюм мойщика посуды и уборщик служебных помещений.</w:t>
            </w:r>
          </w:p>
          <w:p w:rsidR="005760F4" w:rsidRPr="005C343B" w:rsidRDefault="004661C7" w:rsidP="005760F4">
            <w:pPr>
              <w:spacing w:line="256" w:lineRule="auto"/>
              <w:jc w:val="center"/>
              <w:rPr>
                <w:rStyle w:val="Anrede1IhrZeichen"/>
                <w:rFonts w:ascii="Tahoma" w:hAnsi="Tahoma" w:cs="Tahoma"/>
                <w:sz w:val="20"/>
                <w:szCs w:val="20"/>
              </w:rPr>
            </w:pPr>
            <w:r w:rsidRPr="005C343B">
              <w:rPr>
                <w:rFonts w:ascii="Tahoma" w:hAnsi="Tahoma" w:cs="Tahoma"/>
                <w:sz w:val="20"/>
                <w:szCs w:val="20"/>
              </w:rPr>
              <w:object w:dxaOrig="4320" w:dyaOrig="2802">
                <v:shape id="_x0000_i1049" type="#_x0000_t75" style="width:145.05pt;height:245pt" o:ole="">
                  <v:imagedata r:id="rId18" o:title=""/>
                </v:shape>
                <o:OLEObject Type="Embed" ProgID="PBrush" ShapeID="_x0000_i1049" DrawAspect="Content" ObjectID="_1806823333" r:id="rId19"/>
              </w:object>
            </w:r>
          </w:p>
        </w:tc>
        <w:tc>
          <w:tcPr>
            <w:tcW w:w="4394" w:type="dxa"/>
            <w:vMerge w:val="restart"/>
          </w:tcPr>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r w:rsidRPr="005C343B">
              <w:rPr>
                <w:rFonts w:ascii="Tahoma" w:hAnsi="Tahoma" w:cs="Tahoma"/>
                <w:sz w:val="20"/>
                <w:szCs w:val="20"/>
              </w:rPr>
              <w:t>Комплектация-блуза, брюки.</w:t>
            </w:r>
          </w:p>
          <w:p w:rsidR="005760F4" w:rsidRPr="005C343B" w:rsidRDefault="005760F4" w:rsidP="005760F4">
            <w:pPr>
              <w:ind w:left="143"/>
              <w:rPr>
                <w:rFonts w:ascii="Tahoma" w:hAnsi="Tahoma" w:cs="Tahoma"/>
                <w:sz w:val="20"/>
                <w:szCs w:val="20"/>
              </w:rPr>
            </w:pPr>
            <w:r w:rsidRPr="005C343B">
              <w:rPr>
                <w:rFonts w:ascii="Tahoma" w:hAnsi="Tahoma" w:cs="Tahoma"/>
                <w:sz w:val="20"/>
                <w:szCs w:val="20"/>
              </w:rPr>
              <w:t>Выполнен из легкой смесовой ткани с ткани с содержанием хлопка не менее 60% и полиэфира не более 40 %, плотность 160г/м2</w:t>
            </w:r>
          </w:p>
          <w:p w:rsidR="005760F4" w:rsidRPr="005C343B" w:rsidRDefault="005760F4" w:rsidP="005760F4">
            <w:pPr>
              <w:ind w:left="143"/>
              <w:rPr>
                <w:rFonts w:ascii="Tahoma" w:hAnsi="Tahoma" w:cs="Tahoma"/>
                <w:sz w:val="20"/>
                <w:szCs w:val="20"/>
              </w:rPr>
            </w:pPr>
            <w:r w:rsidRPr="005C343B">
              <w:rPr>
                <w:rFonts w:ascii="Tahoma" w:hAnsi="Tahoma" w:cs="Tahoma"/>
                <w:sz w:val="20"/>
                <w:szCs w:val="20"/>
              </w:rPr>
              <w:t>Цвет основной ткани: синий, голубой.</w:t>
            </w:r>
          </w:p>
          <w:p w:rsidR="005760F4" w:rsidRPr="005C343B" w:rsidRDefault="005760F4" w:rsidP="005760F4">
            <w:pPr>
              <w:ind w:left="143"/>
              <w:rPr>
                <w:rFonts w:ascii="Tahoma" w:hAnsi="Tahoma" w:cs="Tahoma"/>
                <w:sz w:val="20"/>
                <w:szCs w:val="20"/>
              </w:rPr>
            </w:pPr>
            <w:r w:rsidRPr="005C343B">
              <w:rPr>
                <w:rFonts w:ascii="Tahoma" w:hAnsi="Tahoma" w:cs="Tahoma"/>
                <w:sz w:val="20"/>
                <w:szCs w:val="20"/>
              </w:rPr>
              <w:t>Блуза:</w:t>
            </w:r>
          </w:p>
          <w:p w:rsidR="005760F4" w:rsidRPr="005C343B" w:rsidRDefault="005760F4" w:rsidP="005760F4">
            <w:pPr>
              <w:ind w:left="143"/>
              <w:rPr>
                <w:rFonts w:ascii="Tahoma" w:hAnsi="Tahoma" w:cs="Tahoma"/>
                <w:sz w:val="20"/>
                <w:szCs w:val="20"/>
              </w:rPr>
            </w:pPr>
            <w:r w:rsidRPr="005C343B">
              <w:rPr>
                <w:rFonts w:ascii="Tahoma" w:hAnsi="Tahoma" w:cs="Tahoma"/>
                <w:sz w:val="20"/>
                <w:szCs w:val="20"/>
              </w:rPr>
              <w:t xml:space="preserve">Блуза, удлиненная полуприлегающего силуэта с центральной застежкой на 6 пуговиц. Рукав втачной короткий. Рельеф </w:t>
            </w:r>
            <w:r w:rsidRPr="005C343B">
              <w:rPr>
                <w:rFonts w:ascii="Tahoma" w:hAnsi="Tahoma" w:cs="Tahoma"/>
                <w:sz w:val="20"/>
                <w:szCs w:val="20"/>
              </w:rPr>
              <w:lastRenderedPageBreak/>
              <w:t>по полочке. Накладные карманы: два боковых с прямым входом. Обтачка карманов, рукавов, воротника выполнена темно-синим. Низ прямой с разрезами в боковых швах. Без пояса.</w:t>
            </w:r>
          </w:p>
          <w:p w:rsidR="005760F4" w:rsidRPr="005C343B" w:rsidRDefault="005760F4" w:rsidP="005760F4">
            <w:pPr>
              <w:ind w:left="143"/>
              <w:rPr>
                <w:rFonts w:ascii="Tahoma" w:hAnsi="Tahoma" w:cs="Tahoma"/>
                <w:sz w:val="20"/>
                <w:szCs w:val="20"/>
              </w:rPr>
            </w:pPr>
            <w:r w:rsidRPr="005C343B">
              <w:rPr>
                <w:rFonts w:ascii="Tahoma" w:hAnsi="Tahoma" w:cs="Tahoma"/>
                <w:sz w:val="20"/>
                <w:szCs w:val="20"/>
              </w:rPr>
              <w:t>Все швы отстрочены дополнительной строчкой.</w:t>
            </w:r>
          </w:p>
          <w:p w:rsidR="005760F4" w:rsidRPr="005C343B" w:rsidRDefault="005760F4" w:rsidP="005760F4">
            <w:pPr>
              <w:ind w:left="143"/>
              <w:rPr>
                <w:rFonts w:ascii="Tahoma" w:hAnsi="Tahoma" w:cs="Tahoma"/>
                <w:sz w:val="20"/>
                <w:szCs w:val="20"/>
              </w:rPr>
            </w:pPr>
          </w:p>
          <w:p w:rsidR="005760F4" w:rsidRPr="005C343B" w:rsidRDefault="005760F4" w:rsidP="005760F4">
            <w:pPr>
              <w:ind w:left="143"/>
              <w:rPr>
                <w:rFonts w:ascii="Tahoma" w:hAnsi="Tahoma" w:cs="Tahoma"/>
                <w:sz w:val="20"/>
                <w:szCs w:val="20"/>
              </w:rPr>
            </w:pPr>
            <w:r w:rsidRPr="005C343B">
              <w:rPr>
                <w:rFonts w:ascii="Tahoma" w:hAnsi="Tahoma" w:cs="Tahoma"/>
                <w:sz w:val="20"/>
                <w:szCs w:val="20"/>
              </w:rPr>
              <w:t>Брюки:</w:t>
            </w:r>
          </w:p>
          <w:p w:rsidR="005760F4" w:rsidRPr="005C343B" w:rsidRDefault="005760F4" w:rsidP="005760F4">
            <w:pPr>
              <w:ind w:left="143"/>
              <w:rPr>
                <w:rFonts w:ascii="Tahoma" w:hAnsi="Tahoma" w:cs="Tahoma"/>
                <w:sz w:val="20"/>
                <w:szCs w:val="20"/>
              </w:rPr>
            </w:pPr>
            <w:r w:rsidRPr="005C343B">
              <w:rPr>
                <w:rFonts w:ascii="Tahoma" w:hAnsi="Tahoma" w:cs="Tahoma"/>
                <w:sz w:val="20"/>
                <w:szCs w:val="20"/>
              </w:rPr>
              <w:t>зауженные книзу, пояс на резинке без карманов</w:t>
            </w:r>
          </w:p>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lastRenderedPageBreak/>
              <w:t>48-50</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w:t>
            </w:r>
          </w:p>
        </w:tc>
        <w:tc>
          <w:tcPr>
            <w:tcW w:w="1002" w:type="dxa"/>
            <w:vMerge w:val="restart"/>
          </w:tcPr>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p>
          <w:p w:rsidR="005760F4" w:rsidRPr="005C343B" w:rsidRDefault="005760F4" w:rsidP="005760F4">
            <w:pPr>
              <w:jc w:val="center"/>
              <w:rPr>
                <w:rFonts w:ascii="Tahoma" w:hAnsi="Tahoma" w:cs="Tahoma"/>
                <w:sz w:val="20"/>
                <w:szCs w:val="20"/>
              </w:rPr>
            </w:pPr>
            <w:r w:rsidRPr="005C343B">
              <w:rPr>
                <w:rFonts w:ascii="Tahoma" w:hAnsi="Tahoma" w:cs="Tahoma"/>
                <w:sz w:val="20"/>
                <w:szCs w:val="20"/>
              </w:rPr>
              <w:t>88</w:t>
            </w:r>
          </w:p>
        </w:tc>
        <w:tc>
          <w:tcPr>
            <w:tcW w:w="2693" w:type="dxa"/>
            <w:vMerge w:val="restart"/>
          </w:tcPr>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lastRenderedPageBreak/>
              <w:t>Место доставки: УОП</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 xml:space="preserve">Подъем на этаж: не требуется </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Наличие лифта: да</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 xml:space="preserve">Этаж: 1-й этаж </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Дверные проемы: соответствуют габаритам груза.</w:t>
            </w:r>
          </w:p>
          <w:p w:rsidR="005760F4" w:rsidRPr="005C343B" w:rsidRDefault="005760F4" w:rsidP="005760F4">
            <w:pPr>
              <w:spacing w:line="256" w:lineRule="auto"/>
              <w:rPr>
                <w:rFonts w:ascii="Tahoma" w:hAnsi="Tahoma" w:cs="Tahoma"/>
                <w:sz w:val="20"/>
                <w:szCs w:val="20"/>
              </w:rPr>
            </w:pPr>
            <w:r w:rsidRPr="005C343B">
              <w:rPr>
                <w:rFonts w:ascii="Tahoma" w:hAnsi="Tahoma" w:cs="Tahoma"/>
                <w:sz w:val="20"/>
                <w:szCs w:val="20"/>
              </w:rPr>
              <w:t>Рекомендуемое время разгрузки: с 09:00 до 16:00.</w:t>
            </w: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p w:rsidR="005760F4" w:rsidRPr="005C343B" w:rsidRDefault="005760F4" w:rsidP="005760F4">
            <w:pPr>
              <w:spacing w:line="256" w:lineRule="auto"/>
              <w:rPr>
                <w:rFonts w:ascii="Tahoma" w:hAnsi="Tahoma" w:cs="Tahoma"/>
                <w:sz w:val="20"/>
                <w:szCs w:val="20"/>
              </w:rPr>
            </w:pPr>
          </w:p>
        </w:tc>
      </w:tr>
      <w:tr w:rsidR="005760F4" w:rsidRPr="005C343B" w:rsidTr="004B40DC">
        <w:trPr>
          <w:trHeight w:val="632"/>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50-52</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632"/>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52-54</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12</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632"/>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54-56</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16</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632"/>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56-58</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20</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632"/>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58-60</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20</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333"/>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60-62</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267"/>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62-64</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413"/>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64-66</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291"/>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66-68</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280"/>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68-70</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175"/>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70-72</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4</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r w:rsidR="005760F4" w:rsidRPr="005C343B" w:rsidTr="004B40DC">
        <w:trPr>
          <w:trHeight w:val="1139"/>
        </w:trPr>
        <w:tc>
          <w:tcPr>
            <w:tcW w:w="704" w:type="dxa"/>
            <w:vMerge/>
          </w:tcPr>
          <w:p w:rsidR="005760F4" w:rsidRPr="005C343B" w:rsidRDefault="005760F4" w:rsidP="005760F4">
            <w:pPr>
              <w:rPr>
                <w:rFonts w:ascii="Tahoma" w:hAnsi="Tahoma" w:cs="Tahoma"/>
                <w:sz w:val="20"/>
                <w:szCs w:val="20"/>
              </w:rPr>
            </w:pPr>
          </w:p>
        </w:tc>
        <w:tc>
          <w:tcPr>
            <w:tcW w:w="3830" w:type="dxa"/>
            <w:vMerge/>
          </w:tcPr>
          <w:p w:rsidR="005760F4" w:rsidRPr="005C343B" w:rsidRDefault="005760F4" w:rsidP="005760F4">
            <w:pPr>
              <w:spacing w:line="256" w:lineRule="auto"/>
              <w:jc w:val="center"/>
              <w:rPr>
                <w:rStyle w:val="Anrede1IhrZeichen"/>
                <w:rFonts w:ascii="Tahoma" w:hAnsi="Tahoma" w:cs="Tahoma"/>
                <w:sz w:val="20"/>
                <w:szCs w:val="20"/>
              </w:rPr>
            </w:pPr>
          </w:p>
        </w:tc>
        <w:tc>
          <w:tcPr>
            <w:tcW w:w="4394" w:type="dxa"/>
            <w:vMerge/>
          </w:tcPr>
          <w:p w:rsidR="005760F4" w:rsidRPr="005C343B" w:rsidRDefault="005760F4" w:rsidP="005760F4">
            <w:pPr>
              <w:ind w:left="143"/>
              <w:rPr>
                <w:rFonts w:ascii="Tahoma" w:hAnsi="Tahoma" w:cs="Tahoma"/>
                <w:sz w:val="20"/>
                <w:szCs w:val="20"/>
              </w:rPr>
            </w:pPr>
          </w:p>
        </w:tc>
        <w:tc>
          <w:tcPr>
            <w:tcW w:w="1134"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72-74</w:t>
            </w:r>
          </w:p>
        </w:tc>
        <w:tc>
          <w:tcPr>
            <w:tcW w:w="1276" w:type="dxa"/>
            <w:vAlign w:val="center"/>
          </w:tcPr>
          <w:p w:rsidR="005760F4" w:rsidRPr="005C343B" w:rsidRDefault="005760F4" w:rsidP="005760F4">
            <w:pPr>
              <w:rPr>
                <w:rFonts w:ascii="Tahoma" w:hAnsi="Tahoma" w:cs="Tahoma"/>
                <w:sz w:val="20"/>
                <w:szCs w:val="20"/>
              </w:rPr>
            </w:pPr>
            <w:r w:rsidRPr="005C343B">
              <w:rPr>
                <w:rFonts w:ascii="Tahoma" w:hAnsi="Tahoma" w:cs="Tahoma"/>
                <w:sz w:val="20"/>
                <w:szCs w:val="20"/>
              </w:rPr>
              <w:t>2</w:t>
            </w:r>
          </w:p>
        </w:tc>
        <w:tc>
          <w:tcPr>
            <w:tcW w:w="1002" w:type="dxa"/>
            <w:vMerge/>
          </w:tcPr>
          <w:p w:rsidR="005760F4" w:rsidRPr="005C343B" w:rsidRDefault="005760F4" w:rsidP="005760F4">
            <w:pPr>
              <w:jc w:val="center"/>
              <w:rPr>
                <w:rFonts w:ascii="Tahoma" w:hAnsi="Tahoma" w:cs="Tahoma"/>
                <w:sz w:val="20"/>
                <w:szCs w:val="20"/>
              </w:rPr>
            </w:pPr>
          </w:p>
        </w:tc>
        <w:tc>
          <w:tcPr>
            <w:tcW w:w="2693" w:type="dxa"/>
            <w:vMerge/>
          </w:tcPr>
          <w:p w:rsidR="005760F4" w:rsidRPr="005C343B" w:rsidRDefault="005760F4" w:rsidP="005760F4">
            <w:pPr>
              <w:spacing w:line="256" w:lineRule="auto"/>
              <w:rPr>
                <w:rFonts w:ascii="Tahoma" w:hAnsi="Tahoma" w:cs="Tahoma"/>
                <w:sz w:val="20"/>
                <w:szCs w:val="20"/>
              </w:rPr>
            </w:pPr>
          </w:p>
        </w:tc>
      </w:tr>
    </w:tbl>
    <w:p w:rsidR="005C343B" w:rsidRPr="005C343B" w:rsidRDefault="005C343B" w:rsidP="005C343B">
      <w:pPr>
        <w:jc w:val="both"/>
        <w:rPr>
          <w:rFonts w:ascii="Tahoma" w:hAnsi="Tahoma" w:cs="Tahoma"/>
          <w:sz w:val="20"/>
          <w:szCs w:val="20"/>
        </w:rPr>
      </w:pPr>
      <w:r w:rsidRPr="005C343B">
        <w:rPr>
          <w:rFonts w:ascii="Tahoma" w:hAnsi="Tahoma" w:cs="Tahoma"/>
          <w:sz w:val="20"/>
          <w:szCs w:val="20"/>
        </w:rPr>
        <w:t xml:space="preserve">В случае указания на товарные знаки, фирменные наименования, патенты, модели, промышленные образцы, наименование места происхождения товара или наименование производителя, просим читать «или эквивалент». Допускается поставка полнофункциональных эквивалентов Товара, при этом гарантийный срок, технические характеристики представляемого Поставщиком Товара должны быть не хуже по любому из параметров. </w:t>
      </w:r>
    </w:p>
    <w:p w:rsidR="005C343B" w:rsidRPr="005C343B" w:rsidRDefault="005C343B" w:rsidP="005C343B">
      <w:pPr>
        <w:pStyle w:val="1"/>
        <w:tabs>
          <w:tab w:val="left" w:pos="284"/>
        </w:tabs>
        <w:spacing w:before="0" w:after="0"/>
        <w:jc w:val="both"/>
        <w:rPr>
          <w:rFonts w:ascii="Tahoma" w:hAnsi="Tahoma" w:cs="Tahoma"/>
          <w:sz w:val="20"/>
        </w:rPr>
      </w:pPr>
      <w:r w:rsidRPr="005C343B">
        <w:rPr>
          <w:rFonts w:ascii="Tahoma" w:hAnsi="Tahoma" w:cs="Tahoma"/>
          <w:b/>
          <w:sz w:val="20"/>
        </w:rPr>
        <w:t xml:space="preserve">Общие требования к товару: </w:t>
      </w:r>
    </w:p>
    <w:p w:rsidR="005C343B" w:rsidRPr="005C343B" w:rsidRDefault="005C343B" w:rsidP="005C343B">
      <w:pPr>
        <w:pStyle w:val="a5"/>
        <w:numPr>
          <w:ilvl w:val="0"/>
          <w:numId w:val="1"/>
        </w:numPr>
        <w:contextualSpacing w:val="0"/>
        <w:jc w:val="both"/>
        <w:rPr>
          <w:rFonts w:ascii="Tahoma" w:hAnsi="Tahoma" w:cs="Tahoma"/>
          <w:sz w:val="20"/>
          <w:szCs w:val="20"/>
        </w:rPr>
      </w:pPr>
      <w:r w:rsidRPr="005C343B">
        <w:rPr>
          <w:rFonts w:ascii="Tahoma" w:hAnsi="Tahoma" w:cs="Tahoma"/>
          <w:sz w:val="20"/>
          <w:szCs w:val="20"/>
        </w:rPr>
        <w:t>Товар должен соответствовать требованиям к качеству, устанавливаемыми техническими регламентами, документам в области стандартизации, государственными стандартами, применяемыми для товаров такого рода.</w:t>
      </w:r>
    </w:p>
    <w:p w:rsidR="005C343B" w:rsidRPr="005C343B" w:rsidRDefault="005C343B" w:rsidP="005C343B">
      <w:pPr>
        <w:pStyle w:val="a5"/>
        <w:numPr>
          <w:ilvl w:val="0"/>
          <w:numId w:val="1"/>
        </w:numPr>
        <w:contextualSpacing w:val="0"/>
        <w:jc w:val="both"/>
        <w:rPr>
          <w:rFonts w:ascii="Tahoma" w:hAnsi="Tahoma" w:cs="Tahoma"/>
          <w:sz w:val="20"/>
          <w:szCs w:val="20"/>
        </w:rPr>
      </w:pPr>
      <w:r w:rsidRPr="005C343B">
        <w:rPr>
          <w:rFonts w:ascii="Tahoma" w:hAnsi="Tahoma" w:cs="Tahoma"/>
          <w:sz w:val="20"/>
          <w:szCs w:val="20"/>
        </w:rPr>
        <w:t>Товар должен быть новым, ранее не находившимся в эксплуатации у Поставщика и (или) третьих лиц, быть не подвергавшимся ранее ремонту, модернизации или восстановлению, не должен находиться в залоге, под арестом или под иным обременением.</w:t>
      </w:r>
    </w:p>
    <w:p w:rsidR="005C343B" w:rsidRPr="005C343B" w:rsidRDefault="005C343B" w:rsidP="005C343B">
      <w:pPr>
        <w:pStyle w:val="a5"/>
        <w:numPr>
          <w:ilvl w:val="0"/>
          <w:numId w:val="1"/>
        </w:numPr>
        <w:contextualSpacing w:val="0"/>
        <w:jc w:val="both"/>
        <w:rPr>
          <w:rFonts w:ascii="Tahoma" w:hAnsi="Tahoma" w:cs="Tahoma"/>
          <w:sz w:val="20"/>
          <w:szCs w:val="20"/>
        </w:rPr>
      </w:pPr>
      <w:r w:rsidRPr="005C343B">
        <w:rPr>
          <w:rFonts w:ascii="Tahoma" w:hAnsi="Tahoma" w:cs="Tahoma"/>
          <w:sz w:val="20"/>
          <w:szCs w:val="20"/>
        </w:rPr>
        <w:t xml:space="preserve">На товаре не должно быть следов механических повреждений, а также иных несоответствий официальному описанию поставляемого товара. </w:t>
      </w:r>
    </w:p>
    <w:p w:rsidR="005C343B" w:rsidRPr="005C343B" w:rsidRDefault="005C343B" w:rsidP="005C343B">
      <w:pPr>
        <w:pStyle w:val="a5"/>
        <w:numPr>
          <w:ilvl w:val="0"/>
          <w:numId w:val="1"/>
        </w:numPr>
        <w:contextualSpacing w:val="0"/>
        <w:jc w:val="both"/>
        <w:rPr>
          <w:rFonts w:ascii="Tahoma" w:hAnsi="Tahoma" w:cs="Tahoma"/>
          <w:sz w:val="20"/>
          <w:szCs w:val="20"/>
        </w:rPr>
      </w:pPr>
      <w:r w:rsidRPr="005C343B">
        <w:rPr>
          <w:rFonts w:ascii="Tahoma" w:hAnsi="Tahoma" w:cs="Tahoma"/>
          <w:sz w:val="20"/>
          <w:szCs w:val="20"/>
        </w:rPr>
        <w:t>Товар должен быть изготовлен в соответствии с требованиями международных стандартов, действующих на территории Российской Федерации, а также техническим условиям производителя товара.</w:t>
      </w:r>
    </w:p>
    <w:p w:rsidR="005C343B" w:rsidRPr="005C343B" w:rsidRDefault="005C343B" w:rsidP="005C343B">
      <w:pPr>
        <w:pStyle w:val="a5"/>
        <w:numPr>
          <w:ilvl w:val="0"/>
          <w:numId w:val="1"/>
        </w:numPr>
        <w:contextualSpacing w:val="0"/>
        <w:jc w:val="both"/>
        <w:rPr>
          <w:rFonts w:ascii="Tahoma" w:hAnsi="Tahoma" w:cs="Tahoma"/>
          <w:sz w:val="20"/>
          <w:szCs w:val="20"/>
        </w:rPr>
      </w:pPr>
      <w:r w:rsidRPr="005C343B">
        <w:rPr>
          <w:rFonts w:ascii="Tahoma" w:hAnsi="Tahoma" w:cs="Tahoma"/>
          <w:sz w:val="20"/>
          <w:szCs w:val="20"/>
        </w:rPr>
        <w:t>Товар должен быть укомплектован в соответствии с документом на товар, выданным производителем товара.</w:t>
      </w:r>
    </w:p>
    <w:p w:rsidR="005C343B" w:rsidRPr="005C343B" w:rsidRDefault="005C343B" w:rsidP="005C343B">
      <w:pPr>
        <w:pStyle w:val="a5"/>
        <w:numPr>
          <w:ilvl w:val="0"/>
          <w:numId w:val="1"/>
        </w:numPr>
        <w:contextualSpacing w:val="0"/>
        <w:jc w:val="both"/>
        <w:rPr>
          <w:rFonts w:ascii="Tahoma" w:hAnsi="Tahoma" w:cs="Tahoma"/>
          <w:sz w:val="20"/>
          <w:szCs w:val="20"/>
        </w:rPr>
      </w:pPr>
      <w:r w:rsidRPr="005C343B">
        <w:rPr>
          <w:rFonts w:ascii="Tahoma" w:hAnsi="Tahoma" w:cs="Tahoma"/>
          <w:sz w:val="20"/>
          <w:szCs w:val="20"/>
        </w:rPr>
        <w:t>Товар должен отгружаться в упаковке, обеспечивающей полную сохранность груза от всякого рода повреждений и коррозии при перевозке его любым транспортным средством с учётом нескольких перегрузок в пути. Упаковка должна обеспечивать сохранность Товара во время транспортировки и разгрузочных работ на территории Заказчика. Товар доставляется Исполнителем собственными силами. Товар передаётся уполномоченному представителю Заказчика.</w:t>
      </w:r>
    </w:p>
    <w:p w:rsidR="005C343B" w:rsidRPr="004B40DC" w:rsidRDefault="005C343B" w:rsidP="005C343B">
      <w:pPr>
        <w:pStyle w:val="a5"/>
        <w:numPr>
          <w:ilvl w:val="0"/>
          <w:numId w:val="1"/>
        </w:numPr>
        <w:contextualSpacing w:val="0"/>
        <w:jc w:val="both"/>
        <w:rPr>
          <w:rFonts w:ascii="Tahoma" w:hAnsi="Tahoma" w:cs="Tahoma"/>
          <w:sz w:val="20"/>
          <w:szCs w:val="20"/>
        </w:rPr>
      </w:pPr>
      <w:r w:rsidRPr="005C343B">
        <w:rPr>
          <w:rFonts w:ascii="Tahoma" w:hAnsi="Tahoma" w:cs="Tahoma"/>
          <w:sz w:val="20"/>
          <w:szCs w:val="20"/>
        </w:rPr>
        <w:t xml:space="preserve">Гарантийный срок на поставляемый Товар - не менее </w:t>
      </w:r>
      <w:r w:rsidRPr="005C343B">
        <w:rPr>
          <w:rFonts w:ascii="Tahoma" w:hAnsi="Tahoma" w:cs="Tahoma"/>
          <w:color w:val="000000" w:themeColor="text1"/>
          <w:sz w:val="20"/>
          <w:szCs w:val="20"/>
        </w:rPr>
        <w:t xml:space="preserve">24 </w:t>
      </w:r>
      <w:r w:rsidRPr="005C343B">
        <w:rPr>
          <w:rFonts w:ascii="Tahoma" w:hAnsi="Tahoma" w:cs="Tahoma"/>
          <w:sz w:val="20"/>
          <w:szCs w:val="20"/>
        </w:rPr>
        <w:t xml:space="preserve">месяцев с даты подписания акта сдачи-приемки оказанных услуг. </w:t>
      </w:r>
    </w:p>
    <w:p w:rsidR="005C343B" w:rsidRPr="005C343B" w:rsidRDefault="005C343B" w:rsidP="005C343B">
      <w:pPr>
        <w:jc w:val="both"/>
        <w:rPr>
          <w:rFonts w:ascii="Tahoma" w:hAnsi="Tahoma" w:cs="Tahoma"/>
          <w:sz w:val="20"/>
          <w:szCs w:val="20"/>
        </w:rPr>
      </w:pPr>
      <w:r w:rsidRPr="005C343B">
        <w:rPr>
          <w:rFonts w:ascii="Tahoma" w:hAnsi="Tahoma" w:cs="Tahoma"/>
          <w:sz w:val="20"/>
          <w:szCs w:val="20"/>
        </w:rPr>
        <w:t>Предоставления образцов</w:t>
      </w:r>
      <w:r>
        <w:rPr>
          <w:rFonts w:ascii="Tahoma" w:hAnsi="Tahoma" w:cs="Tahoma"/>
          <w:sz w:val="20"/>
          <w:szCs w:val="20"/>
        </w:rPr>
        <w:t xml:space="preserve"> моделей </w:t>
      </w:r>
      <w:r w:rsidRPr="005C343B">
        <w:rPr>
          <w:rFonts w:ascii="Tahoma" w:hAnsi="Tahoma" w:cs="Tahoma"/>
          <w:sz w:val="20"/>
          <w:szCs w:val="20"/>
        </w:rPr>
        <w:t>-обязательно.</w:t>
      </w:r>
    </w:p>
    <w:p w:rsidR="005C343B" w:rsidRPr="005C343B" w:rsidRDefault="005C343B" w:rsidP="005C343B">
      <w:pPr>
        <w:jc w:val="both"/>
        <w:rPr>
          <w:rFonts w:ascii="Tahoma" w:hAnsi="Tahoma" w:cs="Tahoma"/>
          <w:sz w:val="20"/>
          <w:szCs w:val="20"/>
        </w:rPr>
      </w:pPr>
      <w:r w:rsidRPr="005C343B">
        <w:rPr>
          <w:rFonts w:ascii="Tahoma" w:hAnsi="Tahoma" w:cs="Tahoma"/>
          <w:sz w:val="20"/>
          <w:szCs w:val="20"/>
        </w:rPr>
        <w:t xml:space="preserve">В размерной сетке указан российский размер. </w:t>
      </w:r>
    </w:p>
    <w:p w:rsidR="005C343B" w:rsidRPr="005C343B" w:rsidRDefault="005C343B" w:rsidP="005C343B">
      <w:pPr>
        <w:jc w:val="both"/>
        <w:rPr>
          <w:rFonts w:ascii="Tahoma" w:hAnsi="Tahoma" w:cs="Tahoma"/>
          <w:sz w:val="20"/>
          <w:szCs w:val="20"/>
        </w:rPr>
      </w:pPr>
      <w:r w:rsidRPr="005C343B">
        <w:rPr>
          <w:rFonts w:ascii="Tahoma" w:hAnsi="Tahoma" w:cs="Tahoma"/>
          <w:sz w:val="20"/>
          <w:szCs w:val="20"/>
        </w:rPr>
        <w:t xml:space="preserve">Пройма должна быть заниженной для свободы движения рук. </w:t>
      </w:r>
    </w:p>
    <w:p w:rsidR="005C343B" w:rsidRPr="005C343B" w:rsidRDefault="005C343B" w:rsidP="005C343B">
      <w:pPr>
        <w:jc w:val="both"/>
        <w:rPr>
          <w:rFonts w:ascii="Tahoma" w:hAnsi="Tahoma" w:cs="Tahoma"/>
          <w:sz w:val="20"/>
          <w:szCs w:val="20"/>
        </w:rPr>
      </w:pPr>
    </w:p>
    <w:p w:rsidR="005C343B" w:rsidRDefault="005C343B" w:rsidP="005C343B">
      <w:pPr>
        <w:jc w:val="both"/>
        <w:rPr>
          <w:b/>
        </w:rPr>
      </w:pPr>
      <w:r w:rsidRPr="0072406B">
        <w:rPr>
          <w:b/>
        </w:rPr>
        <w:lastRenderedPageBreak/>
        <w:t xml:space="preserve">        </w:t>
      </w:r>
    </w:p>
    <w:p w:rsidR="009D71EB" w:rsidRDefault="009D71EB"/>
    <w:sectPr w:rsidR="009D71EB" w:rsidSect="004B40DC">
      <w:pgSz w:w="16838" w:h="11906" w:orient="landscape"/>
      <w:pgMar w:top="426" w:right="1134"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14D4" w:rsidRDefault="002414D4" w:rsidP="009D71EB">
      <w:pPr>
        <w:spacing w:after="0" w:line="240" w:lineRule="auto"/>
      </w:pPr>
      <w:r>
        <w:separator/>
      </w:r>
    </w:p>
  </w:endnote>
  <w:endnote w:type="continuationSeparator" w:id="0">
    <w:p w:rsidR="002414D4" w:rsidRDefault="002414D4" w:rsidP="009D71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14D4" w:rsidRDefault="002414D4" w:rsidP="009D71EB">
      <w:pPr>
        <w:spacing w:after="0" w:line="240" w:lineRule="auto"/>
      </w:pPr>
      <w:r>
        <w:separator/>
      </w:r>
    </w:p>
  </w:footnote>
  <w:footnote w:type="continuationSeparator" w:id="0">
    <w:p w:rsidR="002414D4" w:rsidRDefault="002414D4" w:rsidP="009D71E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8571045"/>
    <w:multiLevelType w:val="hybridMultilevel"/>
    <w:tmpl w:val="A3E62BDA"/>
    <w:lvl w:ilvl="0" w:tplc="40FEB33E">
      <w:start w:val="1"/>
      <w:numFmt w:val="bullet"/>
      <w:lvlText w:val=""/>
      <w:lvlJc w:val="left"/>
      <w:pPr>
        <w:tabs>
          <w:tab w:val="num" w:pos="360"/>
        </w:tabs>
        <w:ind w:left="360" w:hanging="360"/>
      </w:pPr>
      <w:rPr>
        <w:rFonts w:ascii="Symbol" w:hAnsi="Symbol" w:hint="default"/>
      </w:rPr>
    </w:lvl>
    <w:lvl w:ilvl="1" w:tplc="0419000F">
      <w:start w:val="1"/>
      <w:numFmt w:val="decimal"/>
      <w:lvlText w:val="%2."/>
      <w:lvlJc w:val="left"/>
      <w:pPr>
        <w:tabs>
          <w:tab w:val="num" w:pos="1080"/>
        </w:tabs>
        <w:ind w:left="1080" w:hanging="360"/>
      </w:pPr>
      <w:rPr>
        <w:rFonts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71EB"/>
    <w:rsid w:val="00026409"/>
    <w:rsid w:val="000B46BA"/>
    <w:rsid w:val="001C24C6"/>
    <w:rsid w:val="002130B5"/>
    <w:rsid w:val="00221F63"/>
    <w:rsid w:val="002258E5"/>
    <w:rsid w:val="00225B88"/>
    <w:rsid w:val="002414D4"/>
    <w:rsid w:val="00266CBE"/>
    <w:rsid w:val="002937F8"/>
    <w:rsid w:val="002A1B2B"/>
    <w:rsid w:val="002F0A57"/>
    <w:rsid w:val="00332F0E"/>
    <w:rsid w:val="00343B5D"/>
    <w:rsid w:val="00362DB4"/>
    <w:rsid w:val="00397D81"/>
    <w:rsid w:val="003A407B"/>
    <w:rsid w:val="003B0B3C"/>
    <w:rsid w:val="003B0F66"/>
    <w:rsid w:val="00417B9C"/>
    <w:rsid w:val="004661C7"/>
    <w:rsid w:val="00486A38"/>
    <w:rsid w:val="004B40DC"/>
    <w:rsid w:val="004D6ADB"/>
    <w:rsid w:val="004F1D31"/>
    <w:rsid w:val="00507453"/>
    <w:rsid w:val="00570454"/>
    <w:rsid w:val="00574754"/>
    <w:rsid w:val="005760F4"/>
    <w:rsid w:val="00596E36"/>
    <w:rsid w:val="005C343B"/>
    <w:rsid w:val="005E6B66"/>
    <w:rsid w:val="005F737E"/>
    <w:rsid w:val="00622D8A"/>
    <w:rsid w:val="007349BD"/>
    <w:rsid w:val="00740A0F"/>
    <w:rsid w:val="00774819"/>
    <w:rsid w:val="00792397"/>
    <w:rsid w:val="007B5DD8"/>
    <w:rsid w:val="007C3B18"/>
    <w:rsid w:val="007C5BBC"/>
    <w:rsid w:val="007D3465"/>
    <w:rsid w:val="007D497C"/>
    <w:rsid w:val="007F4499"/>
    <w:rsid w:val="00887005"/>
    <w:rsid w:val="00890FD9"/>
    <w:rsid w:val="008C2F43"/>
    <w:rsid w:val="00907637"/>
    <w:rsid w:val="009229A5"/>
    <w:rsid w:val="009C7B6C"/>
    <w:rsid w:val="009D71EB"/>
    <w:rsid w:val="00A5203E"/>
    <w:rsid w:val="00A73B27"/>
    <w:rsid w:val="00B155E4"/>
    <w:rsid w:val="00B53397"/>
    <w:rsid w:val="00BD2FB5"/>
    <w:rsid w:val="00C20719"/>
    <w:rsid w:val="00C860A2"/>
    <w:rsid w:val="00C92192"/>
    <w:rsid w:val="00CE04A3"/>
    <w:rsid w:val="00D011C4"/>
    <w:rsid w:val="00D02612"/>
    <w:rsid w:val="00D105C3"/>
    <w:rsid w:val="00D1118A"/>
    <w:rsid w:val="00D1179D"/>
    <w:rsid w:val="00D679F5"/>
    <w:rsid w:val="00D741D8"/>
    <w:rsid w:val="00D8122F"/>
    <w:rsid w:val="00D86BFB"/>
    <w:rsid w:val="00DA28B3"/>
    <w:rsid w:val="00DB2831"/>
    <w:rsid w:val="00E45099"/>
    <w:rsid w:val="00E73316"/>
    <w:rsid w:val="00E9261E"/>
    <w:rsid w:val="00EC2162"/>
    <w:rsid w:val="00EF556C"/>
    <w:rsid w:val="00F21772"/>
    <w:rsid w:val="00FE6B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28407E"/>
  <w15:chartTrackingRefBased/>
  <w15:docId w15:val="{8443B05C-079D-45AC-AE38-36C89DD51F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6B6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D71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aieiaie2">
    <w:name w:val="caaieiaie 2"/>
    <w:basedOn w:val="a"/>
    <w:next w:val="a"/>
    <w:rsid w:val="009D71EB"/>
    <w:pPr>
      <w:keepNext/>
      <w:spacing w:after="0" w:line="360" w:lineRule="atLeast"/>
      <w:jc w:val="center"/>
    </w:pPr>
    <w:rPr>
      <w:rFonts w:ascii="Times New Roman" w:eastAsia="Times New Roman" w:hAnsi="Times New Roman" w:cs="Times New Roman"/>
      <w:b/>
      <w:sz w:val="20"/>
      <w:szCs w:val="20"/>
    </w:rPr>
  </w:style>
  <w:style w:type="character" w:customStyle="1" w:styleId="Anrede1IhrZeichen">
    <w:name w:val="Anrede1IhrZeichen"/>
    <w:basedOn w:val="a0"/>
    <w:rsid w:val="009D71EB"/>
    <w:rPr>
      <w:rFonts w:ascii="Arial" w:hAnsi="Arial"/>
      <w:sz w:val="22"/>
    </w:rPr>
  </w:style>
  <w:style w:type="character" w:styleId="a4">
    <w:name w:val="Hyperlink"/>
    <w:basedOn w:val="a0"/>
    <w:uiPriority w:val="99"/>
    <w:unhideWhenUsed/>
    <w:rsid w:val="002F0A57"/>
    <w:rPr>
      <w:color w:val="0563C1" w:themeColor="hyperlink"/>
      <w:u w:val="single"/>
    </w:rPr>
  </w:style>
  <w:style w:type="table" w:styleId="-1">
    <w:name w:val="Grid Table 1 Light"/>
    <w:basedOn w:val="a1"/>
    <w:uiPriority w:val="46"/>
    <w:rsid w:val="003B0B3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5">
    <w:name w:val="List Paragraph"/>
    <w:aliases w:val="Заголовок_3,нумерация,Bullet_IRAO,Мой Список,AC List 01,Подпись рисунка,Table-Normal,RSHB_Table-Normal,List Paragraph1,Bullet Number,Figure_name,numbered,Bullet List,FooterText,Paragraphe de liste1,Bulletr List Paragraph,列出段落,列出段落1,Индексы"/>
    <w:basedOn w:val="a"/>
    <w:link w:val="a6"/>
    <w:uiPriority w:val="34"/>
    <w:qFormat/>
    <w:rsid w:val="005C343B"/>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6">
    <w:name w:val="Абзац списка Знак"/>
    <w:aliases w:val="Заголовок_3 Знак,нумерация Знак,Bullet_IRAO Знак,Мой Список Знак,AC List 01 Знак,Подпись рисунка Знак,Table-Normal Знак,RSHB_Table-Normal Знак,List Paragraph1 Знак,Bullet Number Знак,Figure_name Знак,numbered Знак,Bullet List Знак"/>
    <w:link w:val="a5"/>
    <w:uiPriority w:val="34"/>
    <w:qFormat/>
    <w:locked/>
    <w:rsid w:val="005C343B"/>
    <w:rPr>
      <w:rFonts w:ascii="Times New Roman" w:eastAsia="Times New Roman" w:hAnsi="Times New Roman" w:cs="Times New Roman"/>
      <w:sz w:val="24"/>
      <w:szCs w:val="24"/>
      <w:lang w:eastAsia="ru-RU"/>
    </w:rPr>
  </w:style>
  <w:style w:type="paragraph" w:customStyle="1" w:styleId="1">
    <w:name w:val="Обычный1"/>
    <w:rsid w:val="005C343B"/>
    <w:pPr>
      <w:spacing w:before="100" w:after="100" w:line="240" w:lineRule="auto"/>
    </w:pPr>
    <w:rPr>
      <w:rFonts w:ascii="Times New Roman" w:eastAsia="SimSun" w:hAnsi="Times New Roman" w:cs="Times New Roman"/>
      <w:snapToGrid w:val="0"/>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0296457">
      <w:bodyDiv w:val="1"/>
      <w:marLeft w:val="0"/>
      <w:marRight w:val="0"/>
      <w:marTop w:val="0"/>
      <w:marBottom w:val="0"/>
      <w:divBdr>
        <w:top w:val="none" w:sz="0" w:space="0" w:color="auto"/>
        <w:left w:val="none" w:sz="0" w:space="0" w:color="auto"/>
        <w:bottom w:val="none" w:sz="0" w:space="0" w:color="auto"/>
        <w:right w:val="none" w:sz="0" w:space="0" w:color="auto"/>
      </w:divBdr>
      <w:divsChild>
        <w:div w:id="1316029673">
          <w:marLeft w:val="0"/>
          <w:marRight w:val="0"/>
          <w:marTop w:val="0"/>
          <w:marBottom w:val="120"/>
          <w:divBdr>
            <w:top w:val="none" w:sz="0" w:space="0" w:color="auto"/>
            <w:left w:val="none" w:sz="0" w:space="0" w:color="auto"/>
            <w:bottom w:val="none" w:sz="0" w:space="0" w:color="auto"/>
            <w:right w:val="none" w:sz="0" w:space="0" w:color="auto"/>
          </w:divBdr>
          <w:divsChild>
            <w:div w:id="1720325547">
              <w:marLeft w:val="0"/>
              <w:marRight w:val="0"/>
              <w:marTop w:val="0"/>
              <w:marBottom w:val="0"/>
              <w:divBdr>
                <w:top w:val="none" w:sz="0" w:space="0" w:color="auto"/>
                <w:left w:val="none" w:sz="0" w:space="0" w:color="auto"/>
                <w:bottom w:val="none" w:sz="0" w:space="0" w:color="auto"/>
                <w:right w:val="none" w:sz="0" w:space="0" w:color="auto"/>
              </w:divBdr>
              <w:divsChild>
                <w:div w:id="26101613">
                  <w:marLeft w:val="0"/>
                  <w:marRight w:val="0"/>
                  <w:marTop w:val="0"/>
                  <w:marBottom w:val="0"/>
                  <w:divBdr>
                    <w:top w:val="none" w:sz="0" w:space="0" w:color="auto"/>
                    <w:left w:val="none" w:sz="0" w:space="0" w:color="auto"/>
                    <w:bottom w:val="none" w:sz="0" w:space="0" w:color="auto"/>
                    <w:right w:val="none" w:sz="0" w:space="0" w:color="auto"/>
                  </w:divBdr>
                  <w:divsChild>
                    <w:div w:id="1445953054">
                      <w:marLeft w:val="0"/>
                      <w:marRight w:val="0"/>
                      <w:marTop w:val="0"/>
                      <w:marBottom w:val="0"/>
                      <w:divBdr>
                        <w:top w:val="none" w:sz="0" w:space="0" w:color="auto"/>
                        <w:left w:val="none" w:sz="0" w:space="0" w:color="auto"/>
                        <w:bottom w:val="none" w:sz="0" w:space="0" w:color="auto"/>
                        <w:right w:val="none" w:sz="0" w:space="0" w:color="auto"/>
                      </w:divBdr>
                      <w:divsChild>
                        <w:div w:id="1131359574">
                          <w:marLeft w:val="0"/>
                          <w:marRight w:val="0"/>
                          <w:marTop w:val="0"/>
                          <w:marBottom w:val="0"/>
                          <w:divBdr>
                            <w:top w:val="none" w:sz="0" w:space="0" w:color="auto"/>
                            <w:left w:val="none" w:sz="0" w:space="0" w:color="auto"/>
                            <w:bottom w:val="none" w:sz="0" w:space="0" w:color="auto"/>
                            <w:right w:val="none" w:sz="0" w:space="0" w:color="auto"/>
                          </w:divBdr>
                          <w:divsChild>
                            <w:div w:id="1542860021">
                              <w:marLeft w:val="0"/>
                              <w:marRight w:val="0"/>
                              <w:marTop w:val="0"/>
                              <w:marBottom w:val="0"/>
                              <w:divBdr>
                                <w:top w:val="none" w:sz="0" w:space="0" w:color="auto"/>
                                <w:left w:val="none" w:sz="0" w:space="0" w:color="auto"/>
                                <w:bottom w:val="none" w:sz="0" w:space="0" w:color="auto"/>
                                <w:right w:val="none" w:sz="0" w:space="0" w:color="auto"/>
                              </w:divBdr>
                              <w:divsChild>
                                <w:div w:id="898981140">
                                  <w:marLeft w:val="0"/>
                                  <w:marRight w:val="0"/>
                                  <w:marTop w:val="0"/>
                                  <w:marBottom w:val="0"/>
                                  <w:divBdr>
                                    <w:top w:val="none" w:sz="0" w:space="0" w:color="auto"/>
                                    <w:left w:val="none" w:sz="0" w:space="0" w:color="auto"/>
                                    <w:bottom w:val="none" w:sz="0" w:space="0" w:color="auto"/>
                                    <w:right w:val="none" w:sz="0" w:space="0" w:color="auto"/>
                                  </w:divBdr>
                                  <w:divsChild>
                                    <w:div w:id="1499613417">
                                      <w:marLeft w:val="0"/>
                                      <w:marRight w:val="0"/>
                                      <w:marTop w:val="0"/>
                                      <w:marBottom w:val="0"/>
                                      <w:divBdr>
                                        <w:top w:val="none" w:sz="0" w:space="0" w:color="auto"/>
                                        <w:left w:val="none" w:sz="0" w:space="0" w:color="auto"/>
                                        <w:bottom w:val="none" w:sz="0" w:space="0" w:color="auto"/>
                                        <w:right w:val="none" w:sz="0" w:space="0" w:color="auto"/>
                                      </w:divBdr>
                                      <w:divsChild>
                                        <w:div w:id="240256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81159198">
      <w:bodyDiv w:val="1"/>
      <w:marLeft w:val="0"/>
      <w:marRight w:val="0"/>
      <w:marTop w:val="0"/>
      <w:marBottom w:val="0"/>
      <w:divBdr>
        <w:top w:val="none" w:sz="0" w:space="0" w:color="auto"/>
        <w:left w:val="none" w:sz="0" w:space="0" w:color="auto"/>
        <w:bottom w:val="none" w:sz="0" w:space="0" w:color="auto"/>
        <w:right w:val="none" w:sz="0" w:space="0" w:color="auto"/>
      </w:divBdr>
      <w:divsChild>
        <w:div w:id="1980920038">
          <w:marLeft w:val="-225"/>
          <w:marRight w:val="-225"/>
          <w:marTop w:val="0"/>
          <w:marBottom w:val="0"/>
          <w:divBdr>
            <w:top w:val="none" w:sz="0" w:space="0" w:color="auto"/>
            <w:left w:val="none" w:sz="0" w:space="0" w:color="auto"/>
            <w:bottom w:val="none" w:sz="0" w:space="0" w:color="auto"/>
            <w:right w:val="none" w:sz="0" w:space="0" w:color="auto"/>
          </w:divBdr>
          <w:divsChild>
            <w:div w:id="346906509">
              <w:marLeft w:val="0"/>
              <w:marRight w:val="0"/>
              <w:marTop w:val="0"/>
              <w:marBottom w:val="0"/>
              <w:divBdr>
                <w:top w:val="none" w:sz="0" w:space="0" w:color="auto"/>
                <w:left w:val="none" w:sz="0" w:space="0" w:color="auto"/>
                <w:bottom w:val="none" w:sz="0" w:space="0" w:color="auto"/>
                <w:right w:val="none" w:sz="0" w:space="0" w:color="auto"/>
              </w:divBdr>
              <w:divsChild>
                <w:div w:id="1822499559">
                  <w:marLeft w:val="0"/>
                  <w:marRight w:val="0"/>
                  <w:marTop w:val="0"/>
                  <w:marBottom w:val="0"/>
                  <w:divBdr>
                    <w:top w:val="none" w:sz="0" w:space="0" w:color="auto"/>
                    <w:left w:val="none" w:sz="0" w:space="0" w:color="auto"/>
                    <w:bottom w:val="none" w:sz="0" w:space="0" w:color="auto"/>
                    <w:right w:val="none" w:sz="0" w:space="0" w:color="auto"/>
                  </w:divBdr>
                  <w:divsChild>
                    <w:div w:id="1157845668">
                      <w:marLeft w:val="0"/>
                      <w:marRight w:val="0"/>
                      <w:marTop w:val="0"/>
                      <w:marBottom w:val="0"/>
                      <w:divBdr>
                        <w:top w:val="none" w:sz="0" w:space="0" w:color="auto"/>
                        <w:left w:val="none" w:sz="0" w:space="0" w:color="auto"/>
                        <w:bottom w:val="none" w:sz="0" w:space="0" w:color="auto"/>
                        <w:right w:val="none" w:sz="0" w:space="0" w:color="auto"/>
                      </w:divBdr>
                      <w:divsChild>
                        <w:div w:id="1513714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901537-D373-46D0-97EA-665C88ADB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820</TotalTime>
  <Pages>5</Pages>
  <Words>910</Words>
  <Characters>5191</Characters>
  <Application>Microsoft Office Word</Application>
  <DocSecurity>0</DocSecurity>
  <Lines>43</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НорНикель</Company>
  <LinksUpToDate>false</LinksUpToDate>
  <CharactersWithSpaces>6089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Гордеева Надежда Константиновна</dc:creator>
  <cp:keywords/>
  <dc:description/>
  <cp:lastModifiedBy>Буданова Екатерина Вахаевна</cp:lastModifiedBy>
  <cp:revision>35</cp:revision>
  <dcterms:created xsi:type="dcterms:W3CDTF">2024-09-06T12:01:00Z</dcterms:created>
  <dcterms:modified xsi:type="dcterms:W3CDTF">2025-04-22T07:36:00Z</dcterms:modified>
</cp:coreProperties>
</file>