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435E" w14:textId="67B6A0CF" w:rsidR="001F1A89" w:rsidRPr="00192C1D" w:rsidRDefault="001F1A89" w:rsidP="00007CA0">
      <w:pPr>
        <w:spacing w:line="240" w:lineRule="auto"/>
        <w:ind w:left="0"/>
        <w:jc w:val="center"/>
        <w:rPr>
          <w:rFonts w:ascii="Tahoma" w:hAnsi="Tahoma" w:cs="Tahoma"/>
          <w:b/>
          <w:caps/>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3"/>
        <w:gridCol w:w="5144"/>
      </w:tblGrid>
      <w:tr w:rsidR="001F1A89" w:rsidRPr="00192C1D" w14:paraId="45EB193B" w14:textId="77777777" w:rsidTr="00DD50D3">
        <w:trPr>
          <w:trHeight w:val="2578"/>
        </w:trPr>
        <w:tc>
          <w:tcPr>
            <w:tcW w:w="5143" w:type="dxa"/>
            <w:vAlign w:val="center"/>
          </w:tcPr>
          <w:p w14:paraId="4803424E" w14:textId="7A99FB8C" w:rsidR="001F1A89" w:rsidRPr="00192C1D" w:rsidRDefault="001F1A89" w:rsidP="00007CA0">
            <w:pPr>
              <w:spacing w:line="240" w:lineRule="auto"/>
              <w:ind w:left="0"/>
              <w:jc w:val="center"/>
              <w:rPr>
                <w:rFonts w:ascii="Tahoma" w:hAnsi="Tahoma" w:cs="Tahoma"/>
                <w:b/>
                <w:caps/>
                <w:sz w:val="24"/>
                <w:szCs w:val="24"/>
              </w:rPr>
            </w:pPr>
            <w:r w:rsidRPr="00192C1D">
              <w:rPr>
                <w:rFonts w:ascii="Tahoma" w:hAnsi="Tahoma" w:cs="Tahoma"/>
                <w:noProof/>
                <w:sz w:val="24"/>
                <w:szCs w:val="24"/>
                <w:lang w:eastAsia="ru-RU"/>
              </w:rPr>
              <w:drawing>
                <wp:inline distT="0" distB="0" distL="0" distR="0" wp14:anchorId="0054341B" wp14:editId="6D320A7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5144" w:type="dxa"/>
          </w:tcPr>
          <w:p w14:paraId="6DEA96FF" w14:textId="77777777" w:rsidR="001F1A89" w:rsidRPr="00192C1D" w:rsidRDefault="001F1A89" w:rsidP="001F1A89">
            <w:pPr>
              <w:spacing w:line="240" w:lineRule="auto"/>
              <w:ind w:left="0"/>
              <w:jc w:val="right"/>
              <w:rPr>
                <w:rFonts w:ascii="Tahoma" w:hAnsi="Tahoma" w:cs="Tahoma"/>
                <w:b/>
                <w:caps/>
                <w:sz w:val="24"/>
                <w:szCs w:val="24"/>
              </w:rPr>
            </w:pPr>
            <w:r w:rsidRPr="00192C1D">
              <w:rPr>
                <w:rFonts w:ascii="Tahoma" w:hAnsi="Tahoma" w:cs="Tahoma"/>
                <w:b/>
                <w:caps/>
                <w:sz w:val="24"/>
                <w:szCs w:val="24"/>
              </w:rPr>
              <w:t>Утверждаю</w:t>
            </w:r>
          </w:p>
          <w:p w14:paraId="14359378" w14:textId="04EDC0E2" w:rsidR="001F1A89" w:rsidRPr="00192C1D" w:rsidRDefault="00E84BC9" w:rsidP="001F1A89">
            <w:pPr>
              <w:spacing w:line="240" w:lineRule="auto"/>
              <w:ind w:left="0"/>
              <w:jc w:val="right"/>
              <w:rPr>
                <w:rFonts w:ascii="Tahoma" w:hAnsi="Tahoma" w:cs="Tahoma"/>
                <w:b/>
                <w:caps/>
                <w:sz w:val="24"/>
                <w:szCs w:val="24"/>
              </w:rPr>
            </w:pPr>
            <w:r>
              <w:rPr>
                <w:rFonts w:ascii="Tahoma" w:hAnsi="Tahoma" w:cs="Tahoma"/>
                <w:b/>
                <w:caps/>
                <w:sz w:val="24"/>
                <w:szCs w:val="24"/>
              </w:rPr>
              <w:t>ИСПОЛНИТЕ</w:t>
            </w:r>
            <w:r w:rsidR="001F1A89" w:rsidRPr="00192C1D">
              <w:rPr>
                <w:rFonts w:ascii="Tahoma" w:hAnsi="Tahoma" w:cs="Tahoma"/>
                <w:b/>
                <w:caps/>
                <w:sz w:val="24"/>
                <w:szCs w:val="24"/>
              </w:rPr>
              <w:t xml:space="preserve">льный директор </w:t>
            </w:r>
            <w:r w:rsidR="001F1A89" w:rsidRPr="00192C1D">
              <w:rPr>
                <w:rFonts w:ascii="Tahoma" w:hAnsi="Tahoma" w:cs="Tahoma"/>
                <w:b/>
                <w:caps/>
                <w:sz w:val="24"/>
                <w:szCs w:val="24"/>
              </w:rPr>
              <w:br/>
              <w:t>ООО «Санаторий «Заполярье»</w:t>
            </w:r>
          </w:p>
          <w:p w14:paraId="6BF10849" w14:textId="1519A758" w:rsidR="001F1A89" w:rsidRPr="00192C1D" w:rsidRDefault="001F1A89" w:rsidP="001F1A89">
            <w:pPr>
              <w:spacing w:line="240" w:lineRule="auto"/>
              <w:ind w:left="0"/>
              <w:jc w:val="right"/>
              <w:rPr>
                <w:rFonts w:ascii="Tahoma" w:hAnsi="Tahoma" w:cs="Tahoma"/>
                <w:b/>
                <w:caps/>
                <w:sz w:val="24"/>
                <w:szCs w:val="24"/>
              </w:rPr>
            </w:pPr>
            <w:r w:rsidRPr="00192C1D">
              <w:rPr>
                <w:rFonts w:ascii="Tahoma" w:hAnsi="Tahoma" w:cs="Tahoma"/>
                <w:b/>
                <w:caps/>
                <w:sz w:val="24"/>
                <w:szCs w:val="24"/>
              </w:rPr>
              <w:t xml:space="preserve"> </w:t>
            </w:r>
          </w:p>
          <w:p w14:paraId="401377E3" w14:textId="621D368B" w:rsidR="001F1A89" w:rsidRPr="00192C1D" w:rsidRDefault="001F1A89" w:rsidP="001F1A89">
            <w:pPr>
              <w:spacing w:line="240" w:lineRule="auto"/>
              <w:ind w:left="0"/>
              <w:jc w:val="right"/>
              <w:rPr>
                <w:rFonts w:ascii="Tahoma" w:hAnsi="Tahoma" w:cs="Tahoma"/>
                <w:b/>
                <w:caps/>
                <w:sz w:val="24"/>
                <w:szCs w:val="24"/>
              </w:rPr>
            </w:pPr>
            <w:r w:rsidRPr="00192C1D">
              <w:rPr>
                <w:rFonts w:ascii="Tahoma" w:hAnsi="Tahoma" w:cs="Tahoma"/>
                <w:b/>
                <w:caps/>
                <w:sz w:val="24"/>
                <w:szCs w:val="24"/>
              </w:rPr>
              <w:t xml:space="preserve">Меренков С.А. </w:t>
            </w:r>
          </w:p>
        </w:tc>
      </w:tr>
    </w:tbl>
    <w:p w14:paraId="22749D75" w14:textId="4FEC4E7F" w:rsidR="00E253D0" w:rsidRPr="00192C1D" w:rsidRDefault="00E253D0" w:rsidP="00007CA0">
      <w:pPr>
        <w:spacing w:line="240" w:lineRule="auto"/>
        <w:ind w:left="0"/>
        <w:jc w:val="center"/>
        <w:rPr>
          <w:rFonts w:ascii="Tahoma" w:hAnsi="Tahoma" w:cs="Tahoma"/>
          <w:b/>
          <w:caps/>
          <w:sz w:val="24"/>
          <w:szCs w:val="24"/>
        </w:rPr>
      </w:pPr>
    </w:p>
    <w:p w14:paraId="1570C407" w14:textId="77777777" w:rsidR="005C4E7E" w:rsidRPr="00192C1D" w:rsidRDefault="005C4E7E" w:rsidP="00007CA0">
      <w:pPr>
        <w:spacing w:line="240" w:lineRule="auto"/>
        <w:ind w:left="0"/>
        <w:jc w:val="center"/>
        <w:rPr>
          <w:rFonts w:ascii="Tahoma" w:hAnsi="Tahoma" w:cs="Tahoma"/>
          <w:b/>
          <w:caps/>
          <w:sz w:val="24"/>
          <w:szCs w:val="24"/>
        </w:rPr>
      </w:pPr>
    </w:p>
    <w:p w14:paraId="121A6C26" w14:textId="77777777" w:rsidR="00D40434" w:rsidRPr="00192C1D" w:rsidRDefault="00073A40" w:rsidP="00D40434">
      <w:pPr>
        <w:spacing w:line="240" w:lineRule="auto"/>
        <w:ind w:left="0"/>
        <w:jc w:val="center"/>
        <w:rPr>
          <w:rFonts w:ascii="Tahoma" w:hAnsi="Tahoma" w:cs="Tahoma"/>
          <w:b/>
          <w:caps/>
          <w:sz w:val="24"/>
          <w:szCs w:val="24"/>
        </w:rPr>
      </w:pPr>
      <w:r w:rsidRPr="00192C1D">
        <w:rPr>
          <w:rFonts w:ascii="Tahoma" w:hAnsi="Tahoma" w:cs="Tahoma"/>
          <w:b/>
          <w:caps/>
          <w:sz w:val="24"/>
          <w:szCs w:val="24"/>
        </w:rPr>
        <w:t xml:space="preserve">техническое задание </w:t>
      </w:r>
    </w:p>
    <w:p w14:paraId="7B52B564" w14:textId="77777777" w:rsidR="00D40434" w:rsidRPr="00192C1D" w:rsidRDefault="00D40434" w:rsidP="00D40434">
      <w:pPr>
        <w:spacing w:line="240" w:lineRule="auto"/>
        <w:ind w:left="0"/>
        <w:jc w:val="center"/>
        <w:rPr>
          <w:rFonts w:ascii="Tahoma" w:hAnsi="Tahoma" w:cs="Tahoma"/>
          <w:b/>
          <w:sz w:val="24"/>
          <w:szCs w:val="24"/>
        </w:rPr>
      </w:pPr>
      <w:r w:rsidRPr="00192C1D">
        <w:rPr>
          <w:rFonts w:ascii="Tahoma" w:hAnsi="Tahoma" w:cs="Tahoma"/>
          <w:b/>
          <w:sz w:val="24"/>
          <w:szCs w:val="24"/>
        </w:rPr>
        <w:t xml:space="preserve">на оказание услуг по оформлению, организации </w:t>
      </w:r>
    </w:p>
    <w:p w14:paraId="07B579A5" w14:textId="77777777" w:rsidR="00D40434" w:rsidRPr="00192C1D" w:rsidRDefault="00D40434" w:rsidP="00D40434">
      <w:pPr>
        <w:spacing w:line="240" w:lineRule="auto"/>
        <w:ind w:left="0"/>
        <w:jc w:val="center"/>
        <w:rPr>
          <w:rFonts w:ascii="Tahoma" w:hAnsi="Tahoma" w:cs="Tahoma"/>
          <w:b/>
          <w:sz w:val="24"/>
          <w:szCs w:val="24"/>
        </w:rPr>
      </w:pPr>
      <w:r w:rsidRPr="00192C1D">
        <w:rPr>
          <w:rFonts w:ascii="Tahoma" w:hAnsi="Tahoma" w:cs="Tahoma"/>
          <w:b/>
          <w:sz w:val="24"/>
          <w:szCs w:val="24"/>
        </w:rPr>
        <w:t>и проведению праздничного мероприятия ко дню Компании</w:t>
      </w:r>
    </w:p>
    <w:p w14:paraId="44FD65C3" w14:textId="52C32AEA" w:rsidR="00D40434" w:rsidRPr="00192C1D" w:rsidRDefault="00D40434" w:rsidP="00D40434">
      <w:pPr>
        <w:spacing w:line="240" w:lineRule="auto"/>
        <w:ind w:left="0"/>
        <w:jc w:val="center"/>
        <w:rPr>
          <w:rFonts w:ascii="Tahoma" w:hAnsi="Tahoma" w:cs="Tahoma"/>
          <w:b/>
          <w:caps/>
          <w:sz w:val="24"/>
          <w:szCs w:val="24"/>
        </w:rPr>
      </w:pPr>
      <w:r w:rsidRPr="00192C1D">
        <w:rPr>
          <w:rFonts w:ascii="Tahoma" w:hAnsi="Tahoma" w:cs="Tahoma"/>
          <w:b/>
          <w:sz w:val="24"/>
          <w:szCs w:val="24"/>
        </w:rPr>
        <w:t xml:space="preserve"> и дню Металлурга в ООО «Санаторий «Заполярье»</w:t>
      </w:r>
    </w:p>
    <w:p w14:paraId="0E210F21" w14:textId="4A3A1317" w:rsidR="00A25722" w:rsidRPr="00192C1D" w:rsidRDefault="00A25722" w:rsidP="00007CA0">
      <w:pPr>
        <w:spacing w:line="240" w:lineRule="auto"/>
        <w:ind w:left="0"/>
        <w:jc w:val="center"/>
        <w:rPr>
          <w:rFonts w:ascii="Tahoma" w:hAnsi="Tahoma" w:cs="Tahoma"/>
          <w:b/>
          <w:sz w:val="24"/>
          <w:szCs w:val="24"/>
          <w:lang w:eastAsia="ru-RU"/>
        </w:rPr>
      </w:pPr>
    </w:p>
    <w:p w14:paraId="4D5C1564" w14:textId="11AAB7A5" w:rsidR="002B30A1" w:rsidRPr="00192C1D" w:rsidRDefault="002B30A1" w:rsidP="00007CA0">
      <w:pPr>
        <w:spacing w:line="240" w:lineRule="auto"/>
        <w:ind w:left="0"/>
        <w:jc w:val="center"/>
        <w:rPr>
          <w:rFonts w:ascii="Tahoma" w:hAnsi="Tahoma" w:cs="Tahoma"/>
          <w:b/>
          <w:sz w:val="24"/>
          <w:szCs w:val="24"/>
        </w:rPr>
      </w:pPr>
    </w:p>
    <w:p w14:paraId="60AD7C8F" w14:textId="5C911C54" w:rsidR="00BA7B18" w:rsidRPr="00192C1D" w:rsidRDefault="00C711E8" w:rsidP="00C47914">
      <w:pPr>
        <w:pStyle w:val="af"/>
        <w:numPr>
          <w:ilvl w:val="0"/>
          <w:numId w:val="2"/>
        </w:numPr>
        <w:spacing w:line="240" w:lineRule="auto"/>
        <w:ind w:hanging="349"/>
        <w:jc w:val="both"/>
        <w:rPr>
          <w:rFonts w:ascii="Tahoma" w:hAnsi="Tahoma" w:cs="Tahoma"/>
          <w:b/>
          <w:sz w:val="24"/>
          <w:szCs w:val="24"/>
          <w:lang w:eastAsia="ru-RU"/>
        </w:rPr>
      </w:pPr>
      <w:r w:rsidRPr="00192C1D">
        <w:rPr>
          <w:rFonts w:ascii="Tahoma" w:hAnsi="Tahoma" w:cs="Tahoma"/>
          <w:b/>
          <w:sz w:val="24"/>
          <w:szCs w:val="24"/>
          <w:lang w:eastAsia="ru-RU"/>
        </w:rPr>
        <w:t>Наименование услуг.</w:t>
      </w:r>
    </w:p>
    <w:p w14:paraId="1EC07510" w14:textId="1E0839D2" w:rsidR="006E2FC9" w:rsidRPr="00192C1D" w:rsidRDefault="006E2FC9" w:rsidP="00D40434">
      <w:pPr>
        <w:spacing w:line="240" w:lineRule="auto"/>
        <w:ind w:left="0"/>
        <w:rPr>
          <w:rFonts w:ascii="Tahoma" w:hAnsi="Tahoma" w:cs="Tahoma"/>
          <w:sz w:val="24"/>
          <w:szCs w:val="24"/>
        </w:rPr>
      </w:pPr>
      <w:r w:rsidRPr="00192C1D">
        <w:rPr>
          <w:rFonts w:ascii="Tahoma" w:hAnsi="Tahoma" w:cs="Tahoma"/>
          <w:sz w:val="24"/>
          <w:szCs w:val="24"/>
        </w:rPr>
        <w:t xml:space="preserve">Оказание услуг по </w:t>
      </w:r>
      <w:r w:rsidR="00D40434" w:rsidRPr="00192C1D">
        <w:rPr>
          <w:rFonts w:ascii="Tahoma" w:hAnsi="Tahoma" w:cs="Tahoma"/>
          <w:sz w:val="24"/>
          <w:szCs w:val="24"/>
        </w:rPr>
        <w:t>оформлению, организации и проведению праздничного мероприятия ко дню Компании и дню Металлурга</w:t>
      </w:r>
      <w:r w:rsidRPr="00192C1D">
        <w:rPr>
          <w:rFonts w:ascii="Tahoma" w:eastAsia="Times New Roman" w:hAnsi="Tahoma" w:cs="Tahoma"/>
          <w:color w:val="000000"/>
          <w:sz w:val="24"/>
          <w:szCs w:val="24"/>
          <w:lang w:eastAsia="ru-RU"/>
        </w:rPr>
        <w:t>.</w:t>
      </w:r>
    </w:p>
    <w:p w14:paraId="08B78A0B" w14:textId="66F63F49" w:rsidR="00A07406" w:rsidRPr="00192C1D" w:rsidRDefault="00A07406" w:rsidP="000C4BF9">
      <w:pPr>
        <w:spacing w:line="240" w:lineRule="auto"/>
        <w:ind w:left="0"/>
        <w:jc w:val="both"/>
        <w:rPr>
          <w:rFonts w:ascii="Tahoma" w:hAnsi="Tahoma" w:cs="Tahoma"/>
          <w:b/>
          <w:sz w:val="24"/>
          <w:szCs w:val="24"/>
          <w:lang w:eastAsia="ru-RU"/>
        </w:rPr>
      </w:pPr>
    </w:p>
    <w:p w14:paraId="0698BBA4" w14:textId="61FF92F3" w:rsidR="00C711E8" w:rsidRPr="00192C1D" w:rsidRDefault="00C711E8" w:rsidP="00C47914">
      <w:pPr>
        <w:pStyle w:val="af"/>
        <w:numPr>
          <w:ilvl w:val="0"/>
          <w:numId w:val="2"/>
        </w:numPr>
        <w:spacing w:line="240" w:lineRule="auto"/>
        <w:ind w:hanging="349"/>
        <w:jc w:val="both"/>
        <w:rPr>
          <w:rFonts w:ascii="Tahoma" w:hAnsi="Tahoma" w:cs="Tahoma"/>
          <w:b/>
          <w:sz w:val="24"/>
          <w:szCs w:val="24"/>
          <w:lang w:eastAsia="ru-RU"/>
        </w:rPr>
      </w:pPr>
      <w:r w:rsidRPr="00192C1D">
        <w:rPr>
          <w:rFonts w:ascii="Tahoma" w:hAnsi="Tahoma" w:cs="Tahoma"/>
          <w:b/>
          <w:sz w:val="24"/>
          <w:szCs w:val="24"/>
          <w:lang w:eastAsia="ru-RU"/>
        </w:rPr>
        <w:t xml:space="preserve">Место оказания услуг. </w:t>
      </w:r>
    </w:p>
    <w:p w14:paraId="69929D21" w14:textId="0B375F39" w:rsidR="00A07406" w:rsidRDefault="00361B4B" w:rsidP="006E2FC9">
      <w:pPr>
        <w:ind w:left="0"/>
        <w:rPr>
          <w:rFonts w:ascii="Tahoma" w:hAnsi="Tahoma" w:cs="Tahoma"/>
          <w:sz w:val="24"/>
          <w:szCs w:val="24"/>
        </w:rPr>
      </w:pPr>
      <w:r w:rsidRPr="00192C1D">
        <w:rPr>
          <w:rFonts w:ascii="Tahoma" w:hAnsi="Tahoma" w:cs="Tahoma"/>
          <w:sz w:val="24"/>
          <w:szCs w:val="24"/>
          <w:lang w:eastAsia="ru-RU"/>
        </w:rPr>
        <w:t>Сочи, ул. Пирогова, дом. 10.,</w:t>
      </w:r>
      <w:r w:rsidRPr="00192C1D">
        <w:rPr>
          <w:rFonts w:ascii="Tahoma" w:hAnsi="Tahoma" w:cs="Tahoma"/>
          <w:sz w:val="24"/>
          <w:szCs w:val="24"/>
        </w:rPr>
        <w:t xml:space="preserve"> ООО «Санаторий «Заполярье»</w:t>
      </w:r>
    </w:p>
    <w:p w14:paraId="664CD3EA" w14:textId="77777777" w:rsidR="00E84BC9" w:rsidRPr="00E84BC9" w:rsidRDefault="00E84BC9" w:rsidP="006E2FC9">
      <w:pPr>
        <w:ind w:left="0"/>
        <w:rPr>
          <w:rFonts w:ascii="Tahoma" w:hAnsi="Tahoma" w:cs="Tahoma"/>
          <w:sz w:val="24"/>
          <w:szCs w:val="24"/>
        </w:rPr>
      </w:pPr>
    </w:p>
    <w:p w14:paraId="64B3DC66" w14:textId="54681772" w:rsidR="000C4BF9" w:rsidRPr="00192C1D" w:rsidRDefault="00C711E8" w:rsidP="00361B4B">
      <w:pPr>
        <w:pStyle w:val="af"/>
        <w:numPr>
          <w:ilvl w:val="0"/>
          <w:numId w:val="2"/>
        </w:numPr>
        <w:spacing w:line="240" w:lineRule="auto"/>
        <w:ind w:hanging="349"/>
        <w:jc w:val="both"/>
        <w:rPr>
          <w:rFonts w:ascii="Tahoma" w:hAnsi="Tahoma" w:cs="Tahoma"/>
          <w:b/>
          <w:sz w:val="24"/>
          <w:szCs w:val="24"/>
          <w:lang w:eastAsia="ru-RU"/>
        </w:rPr>
      </w:pPr>
      <w:r w:rsidRPr="00192C1D">
        <w:rPr>
          <w:rFonts w:ascii="Tahoma" w:hAnsi="Tahoma" w:cs="Tahoma"/>
          <w:b/>
          <w:sz w:val="24"/>
          <w:szCs w:val="24"/>
          <w:lang w:eastAsia="ru-RU"/>
        </w:rPr>
        <w:t xml:space="preserve">Срок оказания услуг. </w:t>
      </w:r>
    </w:p>
    <w:p w14:paraId="72FED315" w14:textId="449D602C" w:rsidR="00A07406" w:rsidRPr="00192C1D" w:rsidRDefault="004605FC" w:rsidP="00A07406">
      <w:pPr>
        <w:spacing w:line="240" w:lineRule="auto"/>
        <w:ind w:left="0"/>
        <w:jc w:val="both"/>
        <w:rPr>
          <w:rFonts w:ascii="Tahoma" w:eastAsia="Times New Roman" w:hAnsi="Tahoma" w:cs="Tahoma"/>
          <w:color w:val="000000"/>
          <w:sz w:val="24"/>
          <w:szCs w:val="24"/>
          <w:lang w:eastAsia="ru-RU"/>
        </w:rPr>
      </w:pPr>
      <w:r>
        <w:rPr>
          <w:rFonts w:ascii="Tahoma" w:eastAsia="Times New Roman" w:hAnsi="Tahoma" w:cs="Tahoma"/>
          <w:color w:val="000000"/>
          <w:sz w:val="24"/>
          <w:szCs w:val="24"/>
          <w:lang w:eastAsia="ru-RU"/>
        </w:rPr>
        <w:t xml:space="preserve"> 20</w:t>
      </w:r>
      <w:r w:rsidR="00D40434" w:rsidRPr="00192C1D">
        <w:rPr>
          <w:rFonts w:ascii="Tahoma" w:eastAsia="Times New Roman" w:hAnsi="Tahoma" w:cs="Tahoma"/>
          <w:color w:val="000000"/>
          <w:sz w:val="24"/>
          <w:szCs w:val="24"/>
          <w:lang w:eastAsia="ru-RU"/>
        </w:rPr>
        <w:t xml:space="preserve"> июля 2025</w:t>
      </w:r>
      <w:r w:rsidR="00A07406" w:rsidRPr="00192C1D">
        <w:rPr>
          <w:rFonts w:ascii="Tahoma" w:eastAsia="Times New Roman" w:hAnsi="Tahoma" w:cs="Tahoma"/>
          <w:color w:val="000000"/>
          <w:sz w:val="24"/>
          <w:szCs w:val="24"/>
          <w:lang w:eastAsia="ru-RU"/>
        </w:rPr>
        <w:t xml:space="preserve"> г. </w:t>
      </w:r>
    </w:p>
    <w:p w14:paraId="7D69EEB2" w14:textId="7C6EF674" w:rsidR="00503608" w:rsidRPr="00192C1D" w:rsidRDefault="00503608" w:rsidP="006E2FC9">
      <w:pPr>
        <w:spacing w:line="240" w:lineRule="auto"/>
        <w:ind w:left="0"/>
        <w:jc w:val="both"/>
        <w:rPr>
          <w:rFonts w:ascii="Tahoma" w:hAnsi="Tahoma" w:cs="Tahoma"/>
          <w:b/>
          <w:sz w:val="24"/>
          <w:szCs w:val="24"/>
          <w:lang w:eastAsia="ru-RU"/>
        </w:rPr>
      </w:pPr>
    </w:p>
    <w:p w14:paraId="56D8D048" w14:textId="7F88B221" w:rsidR="007B5BA5" w:rsidRPr="00192C1D" w:rsidRDefault="00BA7B18" w:rsidP="00361B4B">
      <w:pPr>
        <w:pStyle w:val="af"/>
        <w:numPr>
          <w:ilvl w:val="0"/>
          <w:numId w:val="2"/>
        </w:numPr>
        <w:spacing w:line="240" w:lineRule="auto"/>
        <w:rPr>
          <w:rFonts w:ascii="Tahoma" w:hAnsi="Tahoma" w:cs="Tahoma"/>
          <w:b/>
          <w:sz w:val="24"/>
          <w:szCs w:val="24"/>
          <w:lang w:eastAsia="ru-RU"/>
        </w:rPr>
      </w:pPr>
      <w:r w:rsidRPr="00192C1D">
        <w:rPr>
          <w:rFonts w:ascii="Tahoma" w:hAnsi="Tahoma" w:cs="Tahoma"/>
          <w:b/>
          <w:sz w:val="24"/>
          <w:szCs w:val="24"/>
          <w:lang w:eastAsia="ru-RU"/>
        </w:rPr>
        <w:t xml:space="preserve">Перечень и объёмы </w:t>
      </w:r>
      <w:r w:rsidR="00C711E8" w:rsidRPr="00192C1D">
        <w:rPr>
          <w:rFonts w:ascii="Tahoma" w:hAnsi="Tahoma" w:cs="Tahoma"/>
          <w:b/>
          <w:sz w:val="24"/>
          <w:szCs w:val="24"/>
          <w:lang w:eastAsia="ru-RU"/>
        </w:rPr>
        <w:t>оказания услуг</w:t>
      </w:r>
      <w:r w:rsidR="00EB2661" w:rsidRPr="00192C1D">
        <w:rPr>
          <w:rFonts w:ascii="Tahoma" w:hAnsi="Tahoma" w:cs="Tahoma"/>
          <w:b/>
          <w:sz w:val="24"/>
          <w:szCs w:val="24"/>
          <w:lang w:eastAsia="ru-RU"/>
        </w:rPr>
        <w:t>.</w:t>
      </w:r>
    </w:p>
    <w:p w14:paraId="1EDCD321" w14:textId="77777777" w:rsidR="00D40434" w:rsidRPr="00192C1D" w:rsidRDefault="00D40434" w:rsidP="00D40434">
      <w:pPr>
        <w:pStyle w:val="Default"/>
        <w:rPr>
          <w:rFonts w:ascii="Tahoma" w:hAnsi="Tahoma" w:cs="Tahoma"/>
          <w:b/>
          <w:bCs/>
        </w:rPr>
      </w:pPr>
      <w:r w:rsidRPr="00192C1D">
        <w:rPr>
          <w:rFonts w:ascii="Tahoma" w:hAnsi="Tahoma" w:cs="Tahoma"/>
          <w:u w:val="single"/>
        </w:rPr>
        <w:t xml:space="preserve">Организовать </w:t>
      </w:r>
      <w:r w:rsidRPr="00192C1D">
        <w:rPr>
          <w:rFonts w:ascii="Tahoma" w:hAnsi="Tahoma" w:cs="Tahoma"/>
          <w:bCs/>
          <w:u w:val="single"/>
        </w:rPr>
        <w:t>работу артистов на дневные мероприятия</w:t>
      </w:r>
      <w:r w:rsidRPr="00192C1D">
        <w:rPr>
          <w:rFonts w:ascii="Tahoma" w:hAnsi="Tahoma" w:cs="Tahoma"/>
          <w:b/>
          <w:bCs/>
        </w:rPr>
        <w:t xml:space="preserve">:                                                                                                </w:t>
      </w:r>
    </w:p>
    <w:p w14:paraId="189C57C8" w14:textId="27B8A98B" w:rsidR="00D40434" w:rsidRPr="00192C1D" w:rsidRDefault="00D40434" w:rsidP="00D40434">
      <w:pPr>
        <w:pStyle w:val="Default"/>
        <w:rPr>
          <w:rFonts w:ascii="Tahoma" w:hAnsi="Tahoma" w:cs="Tahoma"/>
          <w:bCs/>
        </w:rPr>
      </w:pPr>
      <w:r w:rsidRPr="00192C1D">
        <w:rPr>
          <w:rFonts w:ascii="Tahoma" w:hAnsi="Tahoma" w:cs="Tahoma"/>
          <w:bCs/>
        </w:rPr>
        <w:t xml:space="preserve">- Ведущий </w:t>
      </w:r>
      <w:r w:rsidRPr="00192C1D">
        <w:rPr>
          <w:rFonts w:ascii="Tahoma" w:hAnsi="Tahoma" w:cs="Tahoma"/>
        </w:rPr>
        <w:t>(</w:t>
      </w:r>
      <w:r w:rsidR="00747155" w:rsidRPr="00192C1D">
        <w:rPr>
          <w:rFonts w:ascii="Tahoma" w:hAnsi="Tahoma" w:cs="Tahoma"/>
        </w:rPr>
        <w:t>общее время 6 ч</w:t>
      </w:r>
      <w:r w:rsidR="00747155">
        <w:rPr>
          <w:rFonts w:ascii="Tahoma" w:hAnsi="Tahoma" w:cs="Tahoma"/>
        </w:rPr>
        <w:t>.</w:t>
      </w:r>
      <w:r w:rsidRPr="00192C1D">
        <w:rPr>
          <w:rFonts w:ascii="Tahoma" w:hAnsi="Tahoma" w:cs="Tahoma"/>
        </w:rPr>
        <w:t>)</w:t>
      </w:r>
    </w:p>
    <w:p w14:paraId="40E04F60" w14:textId="77777777" w:rsidR="00D40434" w:rsidRPr="00192C1D" w:rsidRDefault="00D40434" w:rsidP="00D40434">
      <w:pPr>
        <w:pStyle w:val="Default"/>
        <w:rPr>
          <w:rFonts w:ascii="Tahoma" w:hAnsi="Tahoma" w:cs="Tahoma"/>
        </w:rPr>
      </w:pPr>
      <w:r w:rsidRPr="00192C1D">
        <w:rPr>
          <w:rFonts w:ascii="Tahoma" w:hAnsi="Tahoma" w:cs="Tahoma"/>
          <w:b/>
          <w:bCs/>
        </w:rPr>
        <w:t xml:space="preserve">- </w:t>
      </w:r>
      <w:r w:rsidRPr="00192C1D">
        <w:rPr>
          <w:rFonts w:ascii="Tahoma" w:hAnsi="Tahoma" w:cs="Tahoma"/>
        </w:rPr>
        <w:t>Фокусник/Жонглёр с 16:00-17:00</w:t>
      </w:r>
    </w:p>
    <w:p w14:paraId="7851E6CB" w14:textId="77777777" w:rsidR="00D40434" w:rsidRPr="00192C1D" w:rsidRDefault="00D40434" w:rsidP="00D40434">
      <w:pPr>
        <w:pStyle w:val="Default"/>
        <w:rPr>
          <w:rFonts w:ascii="Tahoma" w:hAnsi="Tahoma" w:cs="Tahoma"/>
        </w:rPr>
      </w:pPr>
      <w:r w:rsidRPr="00192C1D">
        <w:rPr>
          <w:rFonts w:ascii="Tahoma" w:hAnsi="Tahoma" w:cs="Tahoma"/>
        </w:rPr>
        <w:t>- Брейк- дансеры в 15:30 не менее 5 мин.</w:t>
      </w:r>
    </w:p>
    <w:p w14:paraId="7910008A" w14:textId="77777777" w:rsidR="00D40434" w:rsidRPr="00192C1D" w:rsidRDefault="00D40434" w:rsidP="00D40434">
      <w:pPr>
        <w:pStyle w:val="Default"/>
        <w:rPr>
          <w:rFonts w:ascii="Tahoma" w:hAnsi="Tahoma" w:cs="Tahoma"/>
        </w:rPr>
      </w:pPr>
      <w:r w:rsidRPr="00192C1D">
        <w:rPr>
          <w:rFonts w:ascii="Tahoma" w:hAnsi="Tahoma" w:cs="Tahoma"/>
        </w:rPr>
        <w:t xml:space="preserve">- Ростовые куклы с 09:00 - 19:00 (общее время 6 ч.)                                                                                                                                      </w:t>
      </w:r>
    </w:p>
    <w:p w14:paraId="75F1A5A4" w14:textId="061F05C2" w:rsidR="00D40434" w:rsidRDefault="00D40434" w:rsidP="00D40434">
      <w:pPr>
        <w:pStyle w:val="Default"/>
        <w:rPr>
          <w:rFonts w:ascii="Tahoma" w:hAnsi="Tahoma" w:cs="Tahoma"/>
        </w:rPr>
      </w:pPr>
      <w:r w:rsidRPr="00192C1D">
        <w:rPr>
          <w:rFonts w:ascii="Tahoma" w:hAnsi="Tahoma" w:cs="Tahoma"/>
        </w:rPr>
        <w:t>- Шоу балет/танцеваль</w:t>
      </w:r>
      <w:r w:rsidR="006B69FE">
        <w:rPr>
          <w:rFonts w:ascii="Tahoma" w:hAnsi="Tahoma" w:cs="Tahoma"/>
        </w:rPr>
        <w:t>ный коллектив, состав не менее 3</w:t>
      </w:r>
      <w:r w:rsidRPr="00192C1D">
        <w:rPr>
          <w:rFonts w:ascii="Tahoma" w:hAnsi="Tahoma" w:cs="Tahoma"/>
        </w:rPr>
        <w:t xml:space="preserve"> ч. (время по согласованию с Заказчиком)</w:t>
      </w:r>
    </w:p>
    <w:p w14:paraId="6F2C8B90" w14:textId="6B2EB0C5" w:rsidR="00AE746F" w:rsidRPr="00192C1D" w:rsidRDefault="00AE746F" w:rsidP="00D40434">
      <w:pPr>
        <w:pStyle w:val="Default"/>
        <w:rPr>
          <w:rFonts w:ascii="Tahoma" w:hAnsi="Tahoma" w:cs="Tahoma"/>
          <w:bCs/>
        </w:rPr>
      </w:pPr>
      <w:r>
        <w:rPr>
          <w:rFonts w:ascii="Tahoma" w:hAnsi="Tahoma" w:cs="Tahoma"/>
        </w:rPr>
        <w:t>- Ледовое шоу (фигура изо льда высо</w:t>
      </w:r>
      <w:r w:rsidR="00FF05EB">
        <w:rPr>
          <w:rFonts w:ascii="Tahoma" w:hAnsi="Tahoma" w:cs="Tahoma"/>
        </w:rPr>
        <w:t xml:space="preserve">та не менее 1,70 см., </w:t>
      </w:r>
      <w:r>
        <w:rPr>
          <w:rFonts w:ascii="Tahoma" w:hAnsi="Tahoma" w:cs="Tahoma"/>
        </w:rPr>
        <w:t>продолжительность не менее 12 мин)</w:t>
      </w:r>
    </w:p>
    <w:p w14:paraId="526C79FD" w14:textId="50D4223A" w:rsidR="00D40434" w:rsidRPr="00192C1D" w:rsidRDefault="00D40434" w:rsidP="00D40434">
      <w:pPr>
        <w:pStyle w:val="Default"/>
        <w:rPr>
          <w:rFonts w:ascii="Tahoma" w:hAnsi="Tahoma" w:cs="Tahoma"/>
        </w:rPr>
      </w:pPr>
      <w:r w:rsidRPr="00192C1D">
        <w:rPr>
          <w:rFonts w:ascii="Tahoma" w:hAnsi="Tahoma" w:cs="Tahoma"/>
        </w:rPr>
        <w:t xml:space="preserve">- </w:t>
      </w:r>
      <w:r w:rsidR="00AE746F">
        <w:rPr>
          <w:rFonts w:ascii="Tahoma" w:hAnsi="Tahoma" w:cs="Tahoma"/>
        </w:rPr>
        <w:t xml:space="preserve"> </w:t>
      </w:r>
      <w:r w:rsidRPr="00192C1D">
        <w:rPr>
          <w:rFonts w:ascii="Tahoma" w:hAnsi="Tahoma" w:cs="Tahoma"/>
        </w:rPr>
        <w:t xml:space="preserve">Детское </w:t>
      </w:r>
      <w:r w:rsidR="00A61BED">
        <w:rPr>
          <w:rFonts w:ascii="Tahoma" w:hAnsi="Tahoma" w:cs="Tahoma"/>
        </w:rPr>
        <w:t xml:space="preserve">цирковое </w:t>
      </w:r>
      <w:r w:rsidRPr="00192C1D">
        <w:rPr>
          <w:rFonts w:ascii="Tahoma" w:hAnsi="Tahoma" w:cs="Tahoma"/>
        </w:rPr>
        <w:t xml:space="preserve">шоу (с ростовыми куклами) с 16:00-17:00 </w:t>
      </w:r>
    </w:p>
    <w:p w14:paraId="2690D107" w14:textId="512D459B" w:rsidR="00D40434" w:rsidRPr="00192C1D" w:rsidRDefault="00D40434" w:rsidP="00D40434">
      <w:pPr>
        <w:pStyle w:val="Default"/>
        <w:rPr>
          <w:rFonts w:ascii="Tahoma" w:hAnsi="Tahoma" w:cs="Tahoma"/>
          <w:bCs/>
        </w:rPr>
      </w:pPr>
      <w:r w:rsidRPr="00192C1D">
        <w:rPr>
          <w:rFonts w:ascii="Tahoma" w:hAnsi="Tahoma" w:cs="Tahoma"/>
        </w:rPr>
        <w:t xml:space="preserve">- </w:t>
      </w:r>
      <w:r w:rsidR="00AE746F">
        <w:rPr>
          <w:rFonts w:ascii="Tahoma" w:hAnsi="Tahoma" w:cs="Tahoma"/>
        </w:rPr>
        <w:t xml:space="preserve"> </w:t>
      </w:r>
      <w:r w:rsidRPr="00192C1D">
        <w:rPr>
          <w:rFonts w:ascii="Tahoma" w:hAnsi="Tahoma" w:cs="Tahoma"/>
        </w:rPr>
        <w:t>Художник (время по согласованию с Заказчиком)</w:t>
      </w:r>
    </w:p>
    <w:p w14:paraId="1CAFC586" w14:textId="7531D984" w:rsidR="00D40434" w:rsidRPr="00192C1D" w:rsidRDefault="00D40434" w:rsidP="00D40434">
      <w:pPr>
        <w:pStyle w:val="Default"/>
        <w:rPr>
          <w:rFonts w:ascii="Tahoma" w:hAnsi="Tahoma" w:cs="Tahoma"/>
          <w:bCs/>
        </w:rPr>
      </w:pPr>
      <w:r w:rsidRPr="00192C1D">
        <w:rPr>
          <w:rFonts w:ascii="Tahoma" w:hAnsi="Tahoma" w:cs="Tahoma"/>
        </w:rPr>
        <w:t xml:space="preserve">- </w:t>
      </w:r>
      <w:r w:rsidR="00AE746F">
        <w:rPr>
          <w:rFonts w:ascii="Tahoma" w:hAnsi="Tahoma" w:cs="Tahoma"/>
        </w:rPr>
        <w:t xml:space="preserve"> </w:t>
      </w:r>
      <w:r w:rsidRPr="00192C1D">
        <w:rPr>
          <w:rFonts w:ascii="Tahoma" w:hAnsi="Tahoma" w:cs="Tahoma"/>
        </w:rPr>
        <w:t>Танцевальный мастер-класс (время по согласованию с Заказчиком)</w:t>
      </w:r>
    </w:p>
    <w:p w14:paraId="7E61D3D4" w14:textId="1A2C590D" w:rsidR="006E2FC9" w:rsidRPr="00192C1D" w:rsidRDefault="00D40434" w:rsidP="00D40434">
      <w:pPr>
        <w:pStyle w:val="Default"/>
        <w:rPr>
          <w:rFonts w:ascii="Tahoma" w:hAnsi="Tahoma" w:cs="Tahoma"/>
        </w:rPr>
      </w:pPr>
      <w:r w:rsidRPr="00192C1D">
        <w:rPr>
          <w:rFonts w:ascii="Tahoma" w:hAnsi="Tahoma" w:cs="Tahoma"/>
        </w:rPr>
        <w:t>-  Кулинарный детский мастер-класс (время по согласованию с Заказчиком)</w:t>
      </w:r>
    </w:p>
    <w:p w14:paraId="4E6CB50A" w14:textId="77777777"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u w:val="single"/>
          <w:lang w:eastAsia="ru-RU"/>
        </w:rPr>
      </w:pPr>
      <w:r w:rsidRPr="00192C1D">
        <w:rPr>
          <w:rFonts w:ascii="Tahoma" w:eastAsia="SimSun" w:hAnsi="Tahoma" w:cs="Tahoma"/>
          <w:color w:val="000000"/>
          <w:sz w:val="24"/>
          <w:szCs w:val="24"/>
          <w:u w:val="single"/>
          <w:lang w:eastAsia="ru-RU"/>
        </w:rPr>
        <w:t>Организовать выступление/работу артистов на вечерние мероприятия:</w:t>
      </w:r>
    </w:p>
    <w:p w14:paraId="3B6A2F01" w14:textId="71122809"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lang w:eastAsia="ru-RU"/>
        </w:rPr>
      </w:pPr>
      <w:r w:rsidRPr="00192C1D">
        <w:rPr>
          <w:rFonts w:ascii="Tahoma" w:eastAsia="SimSun" w:hAnsi="Tahoma" w:cs="Tahoma"/>
          <w:b/>
          <w:color w:val="000000"/>
          <w:sz w:val="24"/>
          <w:szCs w:val="24"/>
          <w:lang w:eastAsia="ru-RU"/>
        </w:rPr>
        <w:t xml:space="preserve">- </w:t>
      </w:r>
      <w:r w:rsidRPr="00192C1D">
        <w:rPr>
          <w:rFonts w:ascii="Tahoma" w:eastAsia="SimSun" w:hAnsi="Tahoma" w:cs="Tahoma"/>
          <w:color w:val="000000"/>
          <w:sz w:val="24"/>
          <w:szCs w:val="24"/>
          <w:lang w:eastAsia="ru-RU"/>
        </w:rPr>
        <w:t>Ведущий</w:t>
      </w:r>
      <w:r w:rsidR="00F62D47">
        <w:rPr>
          <w:rFonts w:ascii="Tahoma" w:eastAsia="SimSun" w:hAnsi="Tahoma" w:cs="Tahoma"/>
          <w:color w:val="000000"/>
          <w:sz w:val="24"/>
          <w:szCs w:val="24"/>
          <w:lang w:eastAsia="ru-RU"/>
        </w:rPr>
        <w:t xml:space="preserve"> </w:t>
      </w:r>
      <w:r w:rsidR="00F62D47" w:rsidRPr="00192C1D">
        <w:rPr>
          <w:rFonts w:ascii="Tahoma" w:hAnsi="Tahoma" w:cs="Tahoma"/>
        </w:rPr>
        <w:t>(</w:t>
      </w:r>
      <w:r w:rsidR="00747155">
        <w:rPr>
          <w:rFonts w:ascii="Tahoma" w:hAnsi="Tahoma" w:cs="Tahoma"/>
        </w:rPr>
        <w:t xml:space="preserve"> время работы</w:t>
      </w:r>
      <w:r w:rsidR="00F62D47">
        <w:rPr>
          <w:rFonts w:ascii="Tahoma" w:hAnsi="Tahoma" w:cs="Tahoma"/>
        </w:rPr>
        <w:t xml:space="preserve">, разбивка по времени </w:t>
      </w:r>
      <w:r w:rsidR="00F62D47" w:rsidRPr="00192C1D">
        <w:rPr>
          <w:rFonts w:ascii="Tahoma" w:hAnsi="Tahoma" w:cs="Tahoma"/>
        </w:rPr>
        <w:t>по согласованию с Заказчиком)</w:t>
      </w:r>
    </w:p>
    <w:p w14:paraId="765300EB" w14:textId="65832E28" w:rsidR="00D40434" w:rsidRPr="00192C1D" w:rsidRDefault="006B69FE" w:rsidP="00D40434">
      <w:pPr>
        <w:autoSpaceDE w:val="0"/>
        <w:autoSpaceDN w:val="0"/>
        <w:adjustRightInd w:val="0"/>
        <w:spacing w:line="240" w:lineRule="auto"/>
        <w:ind w:left="0"/>
        <w:rPr>
          <w:rFonts w:ascii="Tahoma" w:eastAsia="SimSun" w:hAnsi="Tahoma" w:cs="Tahoma"/>
          <w:color w:val="000000"/>
          <w:sz w:val="24"/>
          <w:szCs w:val="24"/>
          <w:lang w:eastAsia="ru-RU"/>
        </w:rPr>
      </w:pPr>
      <w:r>
        <w:rPr>
          <w:rFonts w:ascii="Tahoma" w:eastAsia="SimSun" w:hAnsi="Tahoma" w:cs="Tahoma"/>
          <w:color w:val="000000"/>
          <w:sz w:val="24"/>
          <w:szCs w:val="24"/>
          <w:lang w:eastAsia="ru-RU"/>
        </w:rPr>
        <w:t>- Саксофонист/С</w:t>
      </w:r>
      <w:r w:rsidR="00A61BED">
        <w:rPr>
          <w:rFonts w:ascii="Tahoma" w:eastAsia="SimSun" w:hAnsi="Tahoma" w:cs="Tahoma"/>
          <w:color w:val="000000"/>
          <w:sz w:val="24"/>
          <w:szCs w:val="24"/>
          <w:lang w:eastAsia="ru-RU"/>
        </w:rPr>
        <w:t>крипач</w:t>
      </w:r>
      <w:r w:rsidR="00D40434" w:rsidRPr="00192C1D">
        <w:rPr>
          <w:rFonts w:ascii="Tahoma" w:eastAsia="SimSun" w:hAnsi="Tahoma" w:cs="Tahoma"/>
          <w:color w:val="000000"/>
          <w:sz w:val="24"/>
          <w:szCs w:val="24"/>
          <w:lang w:eastAsia="ru-RU"/>
        </w:rPr>
        <w:t xml:space="preserve"> с 18:00 - 19:00</w:t>
      </w:r>
    </w:p>
    <w:p w14:paraId="69571F98" w14:textId="77777777"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color w:val="000000"/>
          <w:sz w:val="24"/>
          <w:szCs w:val="24"/>
          <w:lang w:eastAsia="ru-RU"/>
        </w:rPr>
        <w:t>- Проведение ЛОТЕРЕИ (с вручением призов) (время по согласованию с Заказчиком)</w:t>
      </w:r>
    </w:p>
    <w:p w14:paraId="4E63FD88" w14:textId="3B20E741"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lang w:eastAsia="ru-RU"/>
        </w:rPr>
      </w:pPr>
      <w:r w:rsidRPr="00192C1D">
        <w:rPr>
          <w:rFonts w:ascii="Tahoma" w:eastAsia="SimSun" w:hAnsi="Tahoma" w:cs="Tahoma"/>
          <w:color w:val="000000"/>
          <w:sz w:val="24"/>
          <w:szCs w:val="24"/>
          <w:lang w:eastAsia="ru-RU"/>
        </w:rPr>
        <w:t>-  Каве</w:t>
      </w:r>
      <w:r w:rsidR="00F62D47">
        <w:rPr>
          <w:rFonts w:ascii="Tahoma" w:eastAsia="SimSun" w:hAnsi="Tahoma" w:cs="Tahoma"/>
          <w:color w:val="000000"/>
          <w:sz w:val="24"/>
          <w:szCs w:val="24"/>
          <w:lang w:eastAsia="ru-RU"/>
        </w:rPr>
        <w:t>р - группа, состав не менее  - 5</w:t>
      </w:r>
      <w:r w:rsidRPr="00192C1D">
        <w:rPr>
          <w:rFonts w:ascii="Tahoma" w:eastAsia="SimSun" w:hAnsi="Tahoma" w:cs="Tahoma"/>
          <w:color w:val="000000"/>
          <w:sz w:val="24"/>
          <w:szCs w:val="24"/>
          <w:lang w:eastAsia="ru-RU"/>
        </w:rPr>
        <w:t xml:space="preserve"> ч. на праздничном концерте Шатёр (пляж) с 21:00 – 22:00</w:t>
      </w:r>
    </w:p>
    <w:p w14:paraId="3260F701" w14:textId="6D023926" w:rsidR="00D40434" w:rsidRPr="00192C1D" w:rsidRDefault="00D40434" w:rsidP="00D40434">
      <w:pPr>
        <w:pStyle w:val="Default"/>
        <w:rPr>
          <w:rFonts w:ascii="Tahoma" w:hAnsi="Tahoma" w:cs="Tahoma"/>
        </w:rPr>
      </w:pPr>
      <w:r w:rsidRPr="00192C1D">
        <w:rPr>
          <w:rFonts w:ascii="Tahoma" w:eastAsia="SimSun" w:hAnsi="Tahoma" w:cs="Tahoma"/>
          <w:color w:val="auto"/>
          <w:lang w:eastAsia="ar-SA"/>
        </w:rPr>
        <w:t xml:space="preserve">- </w:t>
      </w:r>
      <w:r w:rsidRPr="00192C1D">
        <w:rPr>
          <w:rFonts w:ascii="Tahoma" w:eastAsia="SimSun" w:hAnsi="Tahoma" w:cs="Tahoma"/>
          <w:color w:val="auto"/>
          <w:lang w:val="en-US" w:eastAsia="ar-SA"/>
        </w:rPr>
        <w:t>DJ</w:t>
      </w:r>
      <w:r w:rsidRPr="00192C1D">
        <w:rPr>
          <w:rFonts w:ascii="Tahoma" w:eastAsia="SimSun" w:hAnsi="Tahoma" w:cs="Tahoma"/>
          <w:color w:val="auto"/>
          <w:lang w:eastAsia="ar-SA"/>
        </w:rPr>
        <w:t xml:space="preserve"> </w:t>
      </w:r>
      <w:r w:rsidRPr="00192C1D">
        <w:rPr>
          <w:rFonts w:ascii="Tahoma" w:eastAsia="SimSun" w:hAnsi="Tahoma" w:cs="Tahoma"/>
          <w:color w:val="auto"/>
          <w:lang w:val="en-US" w:eastAsia="ar-SA"/>
        </w:rPr>
        <w:t>SET</w:t>
      </w:r>
      <w:r w:rsidRPr="00192C1D">
        <w:rPr>
          <w:rFonts w:ascii="Tahoma" w:eastAsia="SimSun" w:hAnsi="Tahoma" w:cs="Tahoma"/>
          <w:color w:val="auto"/>
          <w:lang w:eastAsia="ar-SA"/>
        </w:rPr>
        <w:t>- (время по согласованию с Заказчиком)</w:t>
      </w:r>
    </w:p>
    <w:p w14:paraId="6787026D" w14:textId="77777777"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u w:val="single"/>
          <w:lang w:eastAsia="ru-RU"/>
        </w:rPr>
      </w:pPr>
      <w:r w:rsidRPr="00192C1D">
        <w:rPr>
          <w:rFonts w:ascii="Tahoma" w:eastAsia="SimSun" w:hAnsi="Tahoma" w:cs="Tahoma"/>
          <w:color w:val="000000"/>
          <w:sz w:val="24"/>
          <w:szCs w:val="24"/>
          <w:u w:val="single"/>
          <w:lang w:eastAsia="ru-RU"/>
        </w:rPr>
        <w:t>Провести на вечернем концерте спецэффекты:</w:t>
      </w:r>
    </w:p>
    <w:p w14:paraId="417504DC" w14:textId="77777777"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lang w:eastAsia="ru-RU"/>
        </w:rPr>
      </w:pPr>
      <w:r w:rsidRPr="00192C1D">
        <w:rPr>
          <w:rFonts w:ascii="Tahoma" w:eastAsia="SimSun" w:hAnsi="Tahoma" w:cs="Tahoma"/>
          <w:color w:val="000000"/>
          <w:sz w:val="24"/>
          <w:szCs w:val="24"/>
          <w:lang w:eastAsia="ru-RU"/>
        </w:rPr>
        <w:t>- Искры</w:t>
      </w:r>
      <w:r w:rsidRPr="00192C1D">
        <w:rPr>
          <w:rFonts w:ascii="Tahoma" w:eastAsia="SimSun" w:hAnsi="Tahoma" w:cs="Tahoma"/>
          <w:bCs/>
          <w:color w:val="000000"/>
          <w:sz w:val="24"/>
          <w:szCs w:val="24"/>
          <w:lang w:eastAsia="ru-RU"/>
        </w:rPr>
        <w:t xml:space="preserve"> Sparkula</w:t>
      </w:r>
      <w:r w:rsidRPr="00192C1D">
        <w:rPr>
          <w:rFonts w:ascii="Tahoma" w:eastAsia="SimSun" w:hAnsi="Tahoma" w:cs="Tahoma"/>
          <w:bCs/>
          <w:color w:val="000000"/>
          <w:sz w:val="24"/>
          <w:szCs w:val="24"/>
          <w:lang w:val="en-US" w:eastAsia="ru-RU"/>
        </w:rPr>
        <w:t>r</w:t>
      </w:r>
      <w:r w:rsidRPr="00192C1D">
        <w:rPr>
          <w:rFonts w:ascii="Tahoma" w:eastAsia="SimSun" w:hAnsi="Tahoma" w:cs="Tahoma"/>
          <w:bCs/>
          <w:color w:val="000000"/>
          <w:sz w:val="24"/>
          <w:szCs w:val="24"/>
          <w:lang w:eastAsia="ru-RU"/>
        </w:rPr>
        <w:t xml:space="preserve"> – 6 установок (периодичность, кол. выстрелов по согласованию с Заказчиком, но не менее 20 выстрелов). </w:t>
      </w:r>
    </w:p>
    <w:p w14:paraId="1B43CBAC" w14:textId="4ECEAA2F" w:rsidR="00D40434" w:rsidRDefault="00D40434" w:rsidP="00D40434">
      <w:pPr>
        <w:pStyle w:val="Default"/>
        <w:rPr>
          <w:rFonts w:ascii="Tahoma" w:eastAsia="SimSun" w:hAnsi="Tahoma" w:cs="Tahoma"/>
          <w:color w:val="auto"/>
          <w:lang w:eastAsia="ar-SA"/>
        </w:rPr>
      </w:pPr>
      <w:r w:rsidRPr="00192C1D">
        <w:rPr>
          <w:rFonts w:ascii="Tahoma" w:eastAsia="SimSun" w:hAnsi="Tahoma" w:cs="Tahoma"/>
          <w:color w:val="auto"/>
          <w:lang w:eastAsia="ar-SA"/>
        </w:rPr>
        <w:lastRenderedPageBreak/>
        <w:t>- Вертикальный дым  4 установки (время по согласованию с Заказчиком)</w:t>
      </w:r>
    </w:p>
    <w:p w14:paraId="6963B8D2" w14:textId="1B37EA41" w:rsidR="00527EA9" w:rsidRPr="00192C1D" w:rsidRDefault="00F62D47" w:rsidP="00D40434">
      <w:pPr>
        <w:pStyle w:val="Default"/>
        <w:rPr>
          <w:rFonts w:ascii="Tahoma" w:hAnsi="Tahoma" w:cs="Tahoma"/>
        </w:rPr>
      </w:pPr>
      <w:r>
        <w:rPr>
          <w:rFonts w:ascii="Tahoma" w:eastAsia="SimSun" w:hAnsi="Tahoma" w:cs="Tahoma"/>
          <w:color w:val="auto"/>
          <w:lang w:eastAsia="ar-SA"/>
        </w:rPr>
        <w:t>- Световое</w:t>
      </w:r>
      <w:r w:rsidR="00527EA9">
        <w:rPr>
          <w:rFonts w:ascii="Tahoma" w:eastAsia="SimSun" w:hAnsi="Tahoma" w:cs="Tahoma"/>
          <w:color w:val="auto"/>
          <w:lang w:eastAsia="ar-SA"/>
        </w:rPr>
        <w:t xml:space="preserve"> шоу </w:t>
      </w:r>
      <w:r w:rsidR="008E22EE">
        <w:rPr>
          <w:rFonts w:ascii="Tahoma" w:eastAsia="SimSun" w:hAnsi="Tahoma" w:cs="Tahoma"/>
          <w:color w:val="auto"/>
          <w:lang w:eastAsia="ar-SA"/>
        </w:rPr>
        <w:t>с 21:00- 23:00</w:t>
      </w:r>
    </w:p>
    <w:p w14:paraId="6861EA39" w14:textId="77777777"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u w:val="single"/>
          <w:lang w:eastAsia="ru-RU"/>
        </w:rPr>
      </w:pPr>
      <w:r w:rsidRPr="00192C1D">
        <w:rPr>
          <w:rFonts w:ascii="Tahoma" w:eastAsia="SimSun" w:hAnsi="Tahoma" w:cs="Tahoma"/>
          <w:color w:val="000000"/>
          <w:sz w:val="24"/>
          <w:szCs w:val="24"/>
          <w:u w:val="single"/>
          <w:lang w:eastAsia="ru-RU"/>
        </w:rPr>
        <w:t>Оформление Воздушными шарами:</w:t>
      </w:r>
    </w:p>
    <w:p w14:paraId="0F637A08" w14:textId="77777777"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bCs/>
          <w:color w:val="000000"/>
          <w:sz w:val="24"/>
          <w:szCs w:val="24"/>
          <w:lang w:eastAsia="ru-RU"/>
        </w:rPr>
        <w:t>- Установить детскую зону из шаров (шаров не менее 30 шт.)</w:t>
      </w:r>
    </w:p>
    <w:p w14:paraId="764D38E7" w14:textId="49F83B86" w:rsidR="00D40434" w:rsidRPr="00192C1D" w:rsidRDefault="00F62D47" w:rsidP="00D40434">
      <w:pPr>
        <w:autoSpaceDE w:val="0"/>
        <w:autoSpaceDN w:val="0"/>
        <w:adjustRightInd w:val="0"/>
        <w:spacing w:line="240" w:lineRule="auto"/>
        <w:ind w:left="0"/>
        <w:rPr>
          <w:rFonts w:ascii="Tahoma" w:eastAsia="SimSun" w:hAnsi="Tahoma" w:cs="Tahoma"/>
          <w:bCs/>
          <w:color w:val="000000"/>
          <w:sz w:val="24"/>
          <w:szCs w:val="24"/>
          <w:lang w:eastAsia="ru-RU"/>
        </w:rPr>
      </w:pPr>
      <w:r>
        <w:rPr>
          <w:rFonts w:ascii="Tahoma" w:eastAsia="SimSun" w:hAnsi="Tahoma" w:cs="Tahoma"/>
          <w:bCs/>
          <w:color w:val="000000"/>
          <w:sz w:val="24"/>
          <w:szCs w:val="24"/>
          <w:lang w:eastAsia="ru-RU"/>
        </w:rPr>
        <w:t xml:space="preserve"> (при входе в детский центр) 20</w:t>
      </w:r>
      <w:r w:rsidR="00D40434" w:rsidRPr="00192C1D">
        <w:rPr>
          <w:rFonts w:ascii="Tahoma" w:eastAsia="SimSun" w:hAnsi="Tahoma" w:cs="Tahoma"/>
          <w:bCs/>
          <w:color w:val="000000"/>
          <w:sz w:val="24"/>
          <w:szCs w:val="24"/>
          <w:lang w:eastAsia="ru-RU"/>
        </w:rPr>
        <w:t xml:space="preserve"> июля в 08:00</w:t>
      </w:r>
    </w:p>
    <w:p w14:paraId="0B8CF85F" w14:textId="4E3C5B3A"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bCs/>
          <w:color w:val="000000"/>
          <w:sz w:val="24"/>
          <w:szCs w:val="24"/>
          <w:lang w:eastAsia="ru-RU"/>
        </w:rPr>
        <w:t>- Украсить шарами (</w:t>
      </w:r>
      <w:r w:rsidRPr="00192C1D">
        <w:rPr>
          <w:rFonts w:ascii="Tahoma" w:eastAsia="SimSun" w:hAnsi="Tahoma" w:cs="Tahoma"/>
          <w:bCs/>
          <w:color w:val="000000"/>
          <w:sz w:val="24"/>
          <w:szCs w:val="24"/>
          <w:lang w:val="en-US" w:eastAsia="ru-RU"/>
        </w:rPr>
        <w:t>d</w:t>
      </w:r>
      <w:r w:rsidR="00BC480F">
        <w:rPr>
          <w:rFonts w:ascii="Tahoma" w:eastAsia="SimSun" w:hAnsi="Tahoma" w:cs="Tahoma"/>
          <w:bCs/>
          <w:color w:val="000000"/>
          <w:sz w:val="24"/>
          <w:szCs w:val="24"/>
          <w:lang w:eastAsia="ru-RU"/>
        </w:rPr>
        <w:t xml:space="preserve"> 50) белыми </w:t>
      </w:r>
      <w:r w:rsidRPr="00192C1D">
        <w:rPr>
          <w:rFonts w:ascii="Tahoma" w:eastAsia="SimSun" w:hAnsi="Tahoma" w:cs="Tahoma"/>
          <w:bCs/>
          <w:color w:val="000000"/>
          <w:sz w:val="24"/>
          <w:szCs w:val="24"/>
          <w:lang w:eastAsia="ru-RU"/>
        </w:rPr>
        <w:t xml:space="preserve"> (над Шатр</w:t>
      </w:r>
      <w:r w:rsidR="00BC480F">
        <w:rPr>
          <w:rFonts w:ascii="Tahoma" w:eastAsia="SimSun" w:hAnsi="Tahoma" w:cs="Tahoma"/>
          <w:bCs/>
          <w:color w:val="000000"/>
          <w:sz w:val="24"/>
          <w:szCs w:val="24"/>
          <w:lang w:eastAsia="ru-RU"/>
        </w:rPr>
        <w:t xml:space="preserve">ом надутых воздухом) 100 шт. </w:t>
      </w:r>
      <w:r w:rsidR="00BC480F">
        <w:rPr>
          <w:rFonts w:ascii="Tahoma" w:eastAsia="SimSun" w:hAnsi="Tahoma" w:cs="Tahoma"/>
          <w:bCs/>
          <w:color w:val="000000"/>
          <w:sz w:val="24"/>
          <w:szCs w:val="24"/>
          <w:lang w:eastAsia="ru-RU"/>
        </w:rPr>
        <w:br/>
        <w:t>20</w:t>
      </w:r>
      <w:r w:rsidRPr="00192C1D">
        <w:rPr>
          <w:rFonts w:ascii="Tahoma" w:eastAsia="SimSun" w:hAnsi="Tahoma" w:cs="Tahoma"/>
          <w:bCs/>
          <w:color w:val="000000"/>
          <w:sz w:val="24"/>
          <w:szCs w:val="24"/>
          <w:lang w:eastAsia="ru-RU"/>
        </w:rPr>
        <w:t xml:space="preserve"> июля (время установки по согласованию с Заказчиком)</w:t>
      </w:r>
    </w:p>
    <w:p w14:paraId="1C59F794" w14:textId="23B62667" w:rsidR="00D40434" w:rsidRPr="00192C1D" w:rsidRDefault="00BC480F" w:rsidP="00D40434">
      <w:pPr>
        <w:pStyle w:val="Default"/>
        <w:rPr>
          <w:rFonts w:ascii="Tahoma" w:eastAsia="SimSun" w:hAnsi="Tahoma" w:cs="Tahoma"/>
          <w:bCs/>
          <w:color w:val="auto"/>
          <w:lang w:eastAsia="ar-SA"/>
        </w:rPr>
      </w:pPr>
      <w:r>
        <w:rPr>
          <w:rFonts w:ascii="Tahoma" w:eastAsia="SimSun" w:hAnsi="Tahoma" w:cs="Tahoma"/>
          <w:bCs/>
          <w:color w:val="auto"/>
          <w:lang w:eastAsia="ar-SA"/>
        </w:rPr>
        <w:t>- Разместить сетки/корзины (не менее 6 шт.)</w:t>
      </w:r>
      <w:r w:rsidR="00D40434" w:rsidRPr="00192C1D">
        <w:rPr>
          <w:rFonts w:ascii="Tahoma" w:eastAsia="SimSun" w:hAnsi="Tahoma" w:cs="Tahoma"/>
          <w:bCs/>
          <w:color w:val="auto"/>
          <w:lang w:eastAsia="ar-SA"/>
        </w:rPr>
        <w:t xml:space="preserve"> </w:t>
      </w:r>
      <w:r>
        <w:rPr>
          <w:rFonts w:ascii="Tahoma" w:eastAsia="SimSun" w:hAnsi="Tahoma" w:cs="Tahoma"/>
          <w:bCs/>
          <w:color w:val="auto"/>
          <w:lang w:eastAsia="ar-SA"/>
        </w:rPr>
        <w:t xml:space="preserve">в Шатре </w:t>
      </w:r>
      <w:r w:rsidR="00D40434" w:rsidRPr="00192C1D">
        <w:rPr>
          <w:rFonts w:ascii="Tahoma" w:eastAsia="SimSun" w:hAnsi="Tahoma" w:cs="Tahoma"/>
          <w:bCs/>
          <w:color w:val="auto"/>
          <w:lang w:eastAsia="ar-SA"/>
        </w:rPr>
        <w:t xml:space="preserve">из воздушных </w:t>
      </w:r>
      <w:r>
        <w:rPr>
          <w:rFonts w:ascii="Tahoma" w:eastAsia="SimSun" w:hAnsi="Tahoma" w:cs="Tahoma"/>
          <w:bCs/>
          <w:color w:val="auto"/>
          <w:lang w:eastAsia="ar-SA"/>
        </w:rPr>
        <w:t>белых  и синих  шариков (не менее</w:t>
      </w:r>
      <w:r w:rsidR="00D40434" w:rsidRPr="00192C1D">
        <w:rPr>
          <w:rFonts w:ascii="Tahoma" w:eastAsia="SimSun" w:hAnsi="Tahoma" w:cs="Tahoma"/>
          <w:bCs/>
          <w:color w:val="auto"/>
          <w:lang w:eastAsia="ar-SA"/>
        </w:rPr>
        <w:t xml:space="preserve"> 300 ша</w:t>
      </w:r>
      <w:r>
        <w:rPr>
          <w:rFonts w:ascii="Tahoma" w:eastAsia="SimSun" w:hAnsi="Tahoma" w:cs="Tahoma"/>
          <w:bCs/>
          <w:color w:val="auto"/>
          <w:lang w:eastAsia="ar-SA"/>
        </w:rPr>
        <w:t>ров, надутых воздухом)  20</w:t>
      </w:r>
      <w:r w:rsidR="00D40434" w:rsidRPr="00192C1D">
        <w:rPr>
          <w:rFonts w:ascii="Tahoma" w:eastAsia="SimSun" w:hAnsi="Tahoma" w:cs="Tahoma"/>
          <w:bCs/>
          <w:color w:val="auto"/>
          <w:lang w:eastAsia="ar-SA"/>
        </w:rPr>
        <w:t xml:space="preserve"> июля (время  установки по согласованию с Заказчиком)</w:t>
      </w:r>
    </w:p>
    <w:p w14:paraId="50FB122E" w14:textId="4AF54447" w:rsidR="00D40434" w:rsidRPr="00192C1D" w:rsidRDefault="00D40434" w:rsidP="00D40434">
      <w:pPr>
        <w:pStyle w:val="Default"/>
        <w:rPr>
          <w:rFonts w:ascii="Tahoma" w:eastAsia="SimSun" w:hAnsi="Tahoma" w:cs="Tahoma"/>
          <w:bCs/>
          <w:color w:val="auto"/>
          <w:lang w:eastAsia="ar-SA"/>
        </w:rPr>
      </w:pPr>
    </w:p>
    <w:p w14:paraId="53F747CF" w14:textId="77777777"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u w:val="single"/>
          <w:lang w:eastAsia="ru-RU"/>
        </w:rPr>
      </w:pPr>
      <w:r w:rsidRPr="00192C1D">
        <w:rPr>
          <w:rFonts w:ascii="Tahoma" w:eastAsia="SimSun" w:hAnsi="Tahoma" w:cs="Tahoma"/>
          <w:bCs/>
          <w:color w:val="000000"/>
          <w:sz w:val="24"/>
          <w:szCs w:val="24"/>
          <w:u w:val="single"/>
          <w:lang w:eastAsia="ru-RU"/>
        </w:rPr>
        <w:t>Установка и Оформление  сцены ( Шатёр- пляж) :</w:t>
      </w:r>
    </w:p>
    <w:p w14:paraId="508AA28B" w14:textId="77777777"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b/>
          <w:bCs/>
          <w:color w:val="000000"/>
          <w:sz w:val="24"/>
          <w:szCs w:val="24"/>
          <w:lang w:eastAsia="ru-RU"/>
        </w:rPr>
        <w:t xml:space="preserve"> </w:t>
      </w:r>
      <w:r w:rsidRPr="00192C1D">
        <w:rPr>
          <w:rFonts w:ascii="Tahoma" w:eastAsia="SimSun" w:hAnsi="Tahoma" w:cs="Tahoma"/>
          <w:color w:val="000000"/>
          <w:sz w:val="24"/>
          <w:szCs w:val="24"/>
          <w:lang w:eastAsia="ru-RU"/>
        </w:rPr>
        <w:t xml:space="preserve">-  </w:t>
      </w:r>
      <w:r w:rsidRPr="00192C1D">
        <w:rPr>
          <w:rFonts w:ascii="Tahoma" w:eastAsia="SimSun" w:hAnsi="Tahoma" w:cs="Tahoma"/>
          <w:bCs/>
          <w:color w:val="000000"/>
          <w:sz w:val="24"/>
          <w:szCs w:val="24"/>
          <w:lang w:eastAsia="ru-RU"/>
        </w:rPr>
        <w:t>Установить мобильную сцену – 6 х 4</w:t>
      </w:r>
    </w:p>
    <w:p w14:paraId="718AA03C" w14:textId="323C8384"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bCs/>
          <w:color w:val="000000"/>
          <w:sz w:val="24"/>
          <w:szCs w:val="24"/>
          <w:lang w:eastAsia="ru-RU"/>
        </w:rPr>
        <w:t>-   Установить звуковое оборудование не менее 10 кв</w:t>
      </w:r>
      <w:r w:rsidR="00BC480F">
        <w:rPr>
          <w:rFonts w:ascii="Tahoma" w:eastAsia="SimSun" w:hAnsi="Tahoma" w:cs="Tahoma"/>
          <w:bCs/>
          <w:color w:val="000000"/>
          <w:sz w:val="24"/>
          <w:szCs w:val="24"/>
          <w:lang w:eastAsia="ru-RU"/>
        </w:rPr>
        <w:t>т</w:t>
      </w:r>
      <w:r w:rsidRPr="00192C1D">
        <w:rPr>
          <w:rFonts w:ascii="Tahoma" w:eastAsia="SimSun" w:hAnsi="Tahoma" w:cs="Tahoma"/>
          <w:bCs/>
          <w:color w:val="000000"/>
          <w:sz w:val="24"/>
          <w:szCs w:val="24"/>
          <w:lang w:eastAsia="ru-RU"/>
        </w:rPr>
        <w:t>.</w:t>
      </w:r>
      <w:r w:rsidR="005427A2">
        <w:rPr>
          <w:rFonts w:ascii="Tahoma" w:eastAsia="SimSun" w:hAnsi="Tahoma" w:cs="Tahoma"/>
          <w:bCs/>
          <w:color w:val="000000"/>
          <w:sz w:val="24"/>
          <w:szCs w:val="24"/>
          <w:lang w:eastAsia="ru-RU"/>
        </w:rPr>
        <w:t xml:space="preserve"> </w:t>
      </w:r>
      <w:r w:rsidR="00BC480F">
        <w:rPr>
          <w:rFonts w:ascii="Tahoma" w:eastAsia="SimSun" w:hAnsi="Tahoma" w:cs="Tahoma"/>
          <w:bCs/>
          <w:color w:val="000000"/>
          <w:sz w:val="24"/>
          <w:szCs w:val="24"/>
          <w:lang w:eastAsia="ru-RU"/>
        </w:rPr>
        <w:t>(</w:t>
      </w:r>
      <w:r w:rsidR="00782B2D">
        <w:rPr>
          <w:rFonts w:ascii="Tahoma" w:eastAsia="SimSun" w:hAnsi="Tahoma" w:cs="Tahoma"/>
          <w:bCs/>
          <w:color w:val="000000"/>
          <w:sz w:val="24"/>
          <w:szCs w:val="24"/>
          <w:lang w:eastAsia="ru-RU"/>
        </w:rPr>
        <w:t xml:space="preserve">сатилиты </w:t>
      </w:r>
      <w:r w:rsidR="00782B2D" w:rsidRPr="00782B2D">
        <w:rPr>
          <w:rFonts w:ascii="Tahoma" w:eastAsia="SimSun" w:hAnsi="Tahoma" w:cs="Tahoma"/>
          <w:bCs/>
          <w:color w:val="000000"/>
          <w:sz w:val="24"/>
          <w:szCs w:val="24"/>
          <w:lang w:eastAsia="ru-RU"/>
        </w:rPr>
        <w:t>RCF Art735 mk2</w:t>
      </w:r>
      <w:r w:rsidR="00782B2D">
        <w:rPr>
          <w:rFonts w:ascii="Tahoma" w:eastAsia="SimSun" w:hAnsi="Tahoma" w:cs="Tahoma"/>
          <w:bCs/>
          <w:color w:val="000000"/>
          <w:sz w:val="24"/>
          <w:szCs w:val="24"/>
          <w:lang w:eastAsia="ru-RU"/>
        </w:rPr>
        <w:t xml:space="preserve">, сабы </w:t>
      </w:r>
      <w:r w:rsidR="00782B2D" w:rsidRPr="00782B2D">
        <w:rPr>
          <w:rFonts w:ascii="Tahoma" w:eastAsia="SimSun" w:hAnsi="Tahoma" w:cs="Tahoma"/>
          <w:bCs/>
          <w:color w:val="000000"/>
          <w:sz w:val="24"/>
          <w:szCs w:val="24"/>
          <w:lang w:eastAsia="ru-RU"/>
        </w:rPr>
        <w:t>RCF 1,5кВт</w:t>
      </w:r>
      <w:r w:rsidR="00782B2D">
        <w:t xml:space="preserve">, </w:t>
      </w:r>
      <w:r w:rsidR="00782B2D">
        <w:rPr>
          <w:rFonts w:ascii="Tahoma" w:eastAsia="SimSun" w:hAnsi="Tahoma" w:cs="Tahoma"/>
          <w:bCs/>
          <w:color w:val="000000"/>
          <w:sz w:val="24"/>
          <w:szCs w:val="24"/>
          <w:lang w:eastAsia="ru-RU"/>
        </w:rPr>
        <w:t>п</w:t>
      </w:r>
      <w:r w:rsidR="00C3191B">
        <w:rPr>
          <w:rFonts w:ascii="Tahoma" w:eastAsia="SimSun" w:hAnsi="Tahoma" w:cs="Tahoma"/>
          <w:bCs/>
          <w:color w:val="000000"/>
          <w:sz w:val="24"/>
          <w:szCs w:val="24"/>
          <w:lang w:eastAsia="ru-RU"/>
        </w:rPr>
        <w:t>роцес</w:t>
      </w:r>
      <w:r w:rsidR="005427A2">
        <w:rPr>
          <w:rFonts w:ascii="Tahoma" w:eastAsia="SimSun" w:hAnsi="Tahoma" w:cs="Tahoma"/>
          <w:bCs/>
          <w:color w:val="000000"/>
          <w:sz w:val="24"/>
          <w:szCs w:val="24"/>
          <w:lang w:eastAsia="ru-RU"/>
        </w:rPr>
        <w:t>с</w:t>
      </w:r>
      <w:r w:rsidR="00C3191B">
        <w:rPr>
          <w:rFonts w:ascii="Tahoma" w:eastAsia="SimSun" w:hAnsi="Tahoma" w:cs="Tahoma"/>
          <w:bCs/>
          <w:color w:val="000000"/>
          <w:sz w:val="24"/>
          <w:szCs w:val="24"/>
          <w:lang w:eastAsia="ru-RU"/>
        </w:rPr>
        <w:t>ор Dbx Vanue</w:t>
      </w:r>
      <w:r w:rsidR="00782B2D">
        <w:rPr>
          <w:rFonts w:ascii="Tahoma" w:eastAsia="SimSun" w:hAnsi="Tahoma" w:cs="Tahoma"/>
          <w:bCs/>
          <w:color w:val="000000"/>
          <w:sz w:val="24"/>
          <w:szCs w:val="24"/>
          <w:lang w:eastAsia="ru-RU"/>
        </w:rPr>
        <w:t>, м</w:t>
      </w:r>
      <w:r w:rsidR="00782B2D" w:rsidRPr="00782B2D">
        <w:rPr>
          <w:rFonts w:ascii="Tahoma" w:eastAsia="SimSun" w:hAnsi="Tahoma" w:cs="Tahoma"/>
          <w:bCs/>
          <w:color w:val="000000"/>
          <w:sz w:val="24"/>
          <w:szCs w:val="24"/>
          <w:lang w:eastAsia="ru-RU"/>
        </w:rPr>
        <w:t>икшерный пульт Midas M32R</w:t>
      </w:r>
      <w:r w:rsidR="00782B2D">
        <w:rPr>
          <w:rFonts w:ascii="Tahoma" w:eastAsia="SimSun" w:hAnsi="Tahoma" w:cs="Tahoma"/>
          <w:bCs/>
          <w:color w:val="000000"/>
          <w:sz w:val="24"/>
          <w:szCs w:val="24"/>
          <w:lang w:eastAsia="ru-RU"/>
        </w:rPr>
        <w:t>)</w:t>
      </w:r>
    </w:p>
    <w:p w14:paraId="3E494244" w14:textId="4F6A0B33" w:rsidR="00D40434" w:rsidRPr="005427A2" w:rsidRDefault="00D40434" w:rsidP="00D40434">
      <w:pPr>
        <w:pStyle w:val="Default"/>
        <w:rPr>
          <w:rFonts w:ascii="Tahoma" w:eastAsia="SimSun" w:hAnsi="Tahoma" w:cs="Tahoma"/>
          <w:bCs/>
          <w:color w:val="auto"/>
          <w:lang w:val="en-US" w:eastAsia="ar-SA"/>
        </w:rPr>
      </w:pPr>
      <w:r w:rsidRPr="00192C1D">
        <w:rPr>
          <w:rFonts w:ascii="Tahoma" w:eastAsia="SimSun" w:hAnsi="Tahoma" w:cs="Tahoma"/>
          <w:bCs/>
          <w:color w:val="auto"/>
          <w:lang w:eastAsia="ar-SA"/>
        </w:rPr>
        <w:t xml:space="preserve">-   Установить </w:t>
      </w:r>
      <w:r w:rsidR="00C3191B">
        <w:rPr>
          <w:rFonts w:ascii="Tahoma" w:eastAsia="SimSun" w:hAnsi="Tahoma" w:cs="Tahoma"/>
          <w:bCs/>
          <w:color w:val="auto"/>
          <w:lang w:eastAsia="ar-SA"/>
        </w:rPr>
        <w:t>световое оборудование не менее 5</w:t>
      </w:r>
      <w:r w:rsidRPr="00192C1D">
        <w:rPr>
          <w:rFonts w:ascii="Tahoma" w:eastAsia="SimSun" w:hAnsi="Tahoma" w:cs="Tahoma"/>
          <w:bCs/>
          <w:color w:val="auto"/>
          <w:lang w:eastAsia="ar-SA"/>
        </w:rPr>
        <w:t>0 ед.</w:t>
      </w:r>
      <w:r w:rsidR="005427A2">
        <w:rPr>
          <w:rFonts w:ascii="Tahoma" w:eastAsia="SimSun" w:hAnsi="Tahoma" w:cs="Tahoma"/>
          <w:bCs/>
          <w:color w:val="auto"/>
          <w:lang w:eastAsia="ar-SA"/>
        </w:rPr>
        <w:t xml:space="preserve"> </w:t>
      </w:r>
      <w:r w:rsidR="00BC480F" w:rsidRPr="005427A2">
        <w:rPr>
          <w:rFonts w:ascii="Tahoma" w:eastAsia="SimSun" w:hAnsi="Tahoma" w:cs="Tahoma"/>
          <w:bCs/>
          <w:color w:val="auto"/>
          <w:lang w:val="en-US" w:eastAsia="ar-SA"/>
        </w:rPr>
        <w:t>(</w:t>
      </w:r>
      <w:r w:rsidR="00782B2D">
        <w:rPr>
          <w:rFonts w:ascii="Tahoma" w:eastAsia="SimSun" w:hAnsi="Tahoma" w:cs="Tahoma"/>
          <w:bCs/>
          <w:color w:val="auto"/>
          <w:lang w:val="en-US" w:eastAsia="ar-SA"/>
        </w:rPr>
        <w:t>b</w:t>
      </w:r>
      <w:r w:rsidR="00782B2D" w:rsidRPr="00782B2D">
        <w:rPr>
          <w:rFonts w:ascii="Tahoma" w:eastAsia="SimSun" w:hAnsi="Tahoma" w:cs="Tahoma"/>
          <w:bCs/>
          <w:color w:val="auto"/>
          <w:lang w:val="en-US" w:eastAsia="ar-SA"/>
        </w:rPr>
        <w:t>eam</w:t>
      </w:r>
      <w:r w:rsidR="00782B2D" w:rsidRPr="005427A2">
        <w:rPr>
          <w:rFonts w:ascii="Tahoma" w:eastAsia="SimSun" w:hAnsi="Tahoma" w:cs="Tahoma"/>
          <w:bCs/>
          <w:color w:val="auto"/>
          <w:lang w:val="en-US" w:eastAsia="ar-SA"/>
        </w:rPr>
        <w:t xml:space="preserve"> </w:t>
      </w:r>
      <w:r w:rsidR="00782B2D" w:rsidRPr="00782B2D">
        <w:rPr>
          <w:rFonts w:ascii="Tahoma" w:eastAsia="SimSun" w:hAnsi="Tahoma" w:cs="Tahoma"/>
          <w:bCs/>
          <w:color w:val="auto"/>
          <w:lang w:val="en-US" w:eastAsia="ar-SA"/>
        </w:rPr>
        <w:t>Spot</w:t>
      </w:r>
      <w:r w:rsidR="00782B2D" w:rsidRPr="005427A2">
        <w:rPr>
          <w:rFonts w:ascii="Tahoma" w:eastAsia="SimSun" w:hAnsi="Tahoma" w:cs="Tahoma"/>
          <w:bCs/>
          <w:color w:val="auto"/>
          <w:lang w:val="en-US" w:eastAsia="ar-SA"/>
        </w:rPr>
        <w:t xml:space="preserve"> 230</w:t>
      </w:r>
      <w:r w:rsidR="00782B2D" w:rsidRPr="00782B2D">
        <w:rPr>
          <w:rFonts w:ascii="Tahoma" w:eastAsia="SimSun" w:hAnsi="Tahoma" w:cs="Tahoma"/>
          <w:bCs/>
          <w:color w:val="auto"/>
          <w:lang w:val="en-US" w:eastAsia="ar-SA"/>
        </w:rPr>
        <w:t>W</w:t>
      </w:r>
      <w:r w:rsidR="00782B2D" w:rsidRPr="005427A2">
        <w:rPr>
          <w:rFonts w:ascii="Tahoma" w:eastAsia="SimSun" w:hAnsi="Tahoma" w:cs="Tahoma"/>
          <w:bCs/>
          <w:color w:val="auto"/>
          <w:lang w:val="en-US" w:eastAsia="ar-SA"/>
        </w:rPr>
        <w:t xml:space="preserve">, </w:t>
      </w:r>
      <w:r w:rsidR="00782B2D" w:rsidRPr="00782B2D">
        <w:rPr>
          <w:rFonts w:ascii="Tahoma" w:eastAsia="SimSun" w:hAnsi="Tahoma" w:cs="Tahoma"/>
          <w:bCs/>
          <w:color w:val="auto"/>
          <w:lang w:val="en-US" w:eastAsia="ar-SA"/>
        </w:rPr>
        <w:t>Wash</w:t>
      </w:r>
      <w:r w:rsidR="00782B2D" w:rsidRPr="005427A2">
        <w:rPr>
          <w:rFonts w:ascii="Tahoma" w:eastAsia="SimSun" w:hAnsi="Tahoma" w:cs="Tahoma"/>
          <w:bCs/>
          <w:color w:val="auto"/>
          <w:lang w:val="en-US" w:eastAsia="ar-SA"/>
        </w:rPr>
        <w:t xml:space="preserve"> 360</w:t>
      </w:r>
      <w:r w:rsidR="00782B2D" w:rsidRPr="00782B2D">
        <w:rPr>
          <w:rFonts w:ascii="Tahoma" w:eastAsia="SimSun" w:hAnsi="Tahoma" w:cs="Tahoma"/>
          <w:bCs/>
          <w:color w:val="auto"/>
          <w:lang w:val="en-US" w:eastAsia="ar-SA"/>
        </w:rPr>
        <w:t>F</w:t>
      </w:r>
      <w:r w:rsidR="00782B2D" w:rsidRPr="005427A2">
        <w:rPr>
          <w:rFonts w:ascii="Tahoma" w:eastAsia="SimSun" w:hAnsi="Tahoma" w:cs="Tahoma"/>
          <w:bCs/>
          <w:color w:val="auto"/>
          <w:lang w:val="en-US" w:eastAsia="ar-SA"/>
        </w:rPr>
        <w:t xml:space="preserve">, </w:t>
      </w:r>
      <w:r w:rsidR="00782B2D" w:rsidRPr="005427A2">
        <w:rPr>
          <w:lang w:val="en-US"/>
        </w:rPr>
        <w:t xml:space="preserve"> </w:t>
      </w:r>
      <w:r w:rsidR="00782B2D" w:rsidRPr="00782B2D">
        <w:rPr>
          <w:rFonts w:ascii="Tahoma" w:eastAsia="SimSun" w:hAnsi="Tahoma" w:cs="Tahoma"/>
          <w:bCs/>
          <w:color w:val="auto"/>
          <w:lang w:val="en-US" w:eastAsia="ar-SA"/>
        </w:rPr>
        <w:t>Led</w:t>
      </w:r>
      <w:r w:rsidR="00782B2D" w:rsidRPr="005427A2">
        <w:rPr>
          <w:rFonts w:ascii="Tahoma" w:eastAsia="SimSun" w:hAnsi="Tahoma" w:cs="Tahoma"/>
          <w:bCs/>
          <w:color w:val="auto"/>
          <w:lang w:val="en-US" w:eastAsia="ar-SA"/>
        </w:rPr>
        <w:t xml:space="preserve"> </w:t>
      </w:r>
      <w:r w:rsidR="00782B2D" w:rsidRPr="00782B2D">
        <w:rPr>
          <w:rFonts w:ascii="Tahoma" w:eastAsia="SimSun" w:hAnsi="Tahoma" w:cs="Tahoma"/>
          <w:bCs/>
          <w:color w:val="auto"/>
          <w:lang w:val="en-US" w:eastAsia="ar-SA"/>
        </w:rPr>
        <w:t>Par</w:t>
      </w:r>
      <w:r w:rsidR="00782B2D" w:rsidRPr="005427A2">
        <w:rPr>
          <w:rFonts w:ascii="Tahoma" w:eastAsia="SimSun" w:hAnsi="Tahoma" w:cs="Tahoma"/>
          <w:bCs/>
          <w:color w:val="auto"/>
          <w:lang w:val="en-US" w:eastAsia="ar-SA"/>
        </w:rPr>
        <w:t xml:space="preserve"> 64 , </w:t>
      </w:r>
      <w:r w:rsidR="00782B2D" w:rsidRPr="00782B2D">
        <w:rPr>
          <w:rFonts w:ascii="Tahoma" w:eastAsia="SimSun" w:hAnsi="Tahoma" w:cs="Tahoma"/>
          <w:bCs/>
          <w:color w:val="auto"/>
          <w:lang w:eastAsia="ar-SA"/>
        </w:rPr>
        <w:t>Ретро</w:t>
      </w:r>
      <w:r w:rsidR="00782B2D" w:rsidRPr="005427A2">
        <w:rPr>
          <w:rFonts w:ascii="Tahoma" w:eastAsia="SimSun" w:hAnsi="Tahoma" w:cs="Tahoma"/>
          <w:bCs/>
          <w:color w:val="auto"/>
          <w:lang w:val="en-US" w:eastAsia="ar-SA"/>
        </w:rPr>
        <w:t xml:space="preserve"> Blinder, </w:t>
      </w:r>
      <w:r w:rsidR="00782B2D" w:rsidRPr="00782B2D">
        <w:rPr>
          <w:rFonts w:ascii="Tahoma" w:eastAsia="SimSun" w:hAnsi="Tahoma" w:cs="Tahoma"/>
          <w:bCs/>
          <w:color w:val="auto"/>
          <w:lang w:eastAsia="ar-SA"/>
        </w:rPr>
        <w:t>Ретро</w:t>
      </w:r>
      <w:r w:rsidR="00782B2D" w:rsidRPr="005427A2">
        <w:rPr>
          <w:rFonts w:ascii="Tahoma" w:eastAsia="SimSun" w:hAnsi="Tahoma" w:cs="Tahoma"/>
          <w:bCs/>
          <w:color w:val="auto"/>
          <w:lang w:val="en-US" w:eastAsia="ar-SA"/>
        </w:rPr>
        <w:t xml:space="preserve"> Blinder, Led BAR., Blinder led 100X4,</w:t>
      </w:r>
      <w:r w:rsidR="00782B2D" w:rsidRPr="005427A2">
        <w:rPr>
          <w:lang w:val="en-US"/>
        </w:rPr>
        <w:t xml:space="preserve"> </w:t>
      </w:r>
      <w:r w:rsidR="00C3191B">
        <w:rPr>
          <w:rFonts w:ascii="Tahoma" w:eastAsia="SimSun" w:hAnsi="Tahoma" w:cs="Tahoma"/>
          <w:bCs/>
          <w:color w:val="auto"/>
          <w:lang w:eastAsia="ar-SA"/>
        </w:rPr>
        <w:t>Стробоскоп</w:t>
      </w:r>
      <w:r w:rsidR="00782B2D" w:rsidRPr="005427A2">
        <w:rPr>
          <w:rFonts w:ascii="Tahoma" w:eastAsia="SimSun" w:hAnsi="Tahoma" w:cs="Tahoma"/>
          <w:bCs/>
          <w:color w:val="auto"/>
          <w:lang w:val="en-US" w:eastAsia="ar-SA"/>
        </w:rPr>
        <w:t xml:space="preserve">, </w:t>
      </w:r>
      <w:r w:rsidR="00782B2D" w:rsidRPr="005427A2">
        <w:rPr>
          <w:lang w:val="en-US"/>
        </w:rPr>
        <w:t xml:space="preserve"> </w:t>
      </w:r>
      <w:r w:rsidR="00782B2D" w:rsidRPr="005427A2">
        <w:rPr>
          <w:rFonts w:ascii="Tahoma" w:eastAsia="SimSun" w:hAnsi="Tahoma" w:cs="Tahoma"/>
          <w:bCs/>
          <w:color w:val="auto"/>
          <w:lang w:val="en-US" w:eastAsia="ar-SA"/>
        </w:rPr>
        <w:t>Uplight</w:t>
      </w:r>
      <w:r w:rsidR="00C3191B" w:rsidRPr="005427A2">
        <w:rPr>
          <w:rFonts w:ascii="Tahoma" w:eastAsia="SimSun" w:hAnsi="Tahoma" w:cs="Tahoma"/>
          <w:bCs/>
          <w:color w:val="auto"/>
          <w:lang w:val="en-US" w:eastAsia="ar-SA"/>
        </w:rPr>
        <w:t>.</w:t>
      </w:r>
    </w:p>
    <w:p w14:paraId="19DEF2CD" w14:textId="12290999" w:rsidR="00D40434" w:rsidRPr="005427A2" w:rsidRDefault="00D40434" w:rsidP="00D40434">
      <w:pPr>
        <w:pStyle w:val="Default"/>
        <w:rPr>
          <w:rFonts w:ascii="Tahoma" w:hAnsi="Tahoma" w:cs="Tahoma"/>
          <w:lang w:val="en-US"/>
        </w:rPr>
      </w:pPr>
    </w:p>
    <w:p w14:paraId="4AA7C882" w14:textId="77777777"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u w:val="single"/>
          <w:lang w:eastAsia="ru-RU"/>
        </w:rPr>
      </w:pPr>
      <w:r w:rsidRPr="00192C1D">
        <w:rPr>
          <w:rFonts w:ascii="Tahoma" w:eastAsia="SimSun" w:hAnsi="Tahoma" w:cs="Tahoma"/>
          <w:bCs/>
          <w:color w:val="000000"/>
          <w:sz w:val="24"/>
          <w:szCs w:val="24"/>
          <w:u w:val="single"/>
          <w:lang w:eastAsia="ru-RU"/>
        </w:rPr>
        <w:t xml:space="preserve">Предоставить надувные аттракционы для проведения конкурсных программ  </w:t>
      </w:r>
    </w:p>
    <w:p w14:paraId="21C40AC8" w14:textId="77777777" w:rsidR="00D40434" w:rsidRPr="00192C1D" w:rsidRDefault="00D40434" w:rsidP="00D40434">
      <w:pPr>
        <w:autoSpaceDE w:val="0"/>
        <w:autoSpaceDN w:val="0"/>
        <w:adjustRightInd w:val="0"/>
        <w:spacing w:line="240" w:lineRule="auto"/>
        <w:ind w:left="0"/>
        <w:rPr>
          <w:rFonts w:ascii="Tahoma" w:eastAsia="SimSun" w:hAnsi="Tahoma" w:cs="Tahoma"/>
          <w:color w:val="000000"/>
          <w:sz w:val="24"/>
          <w:szCs w:val="24"/>
          <w:lang w:eastAsia="ru-RU"/>
        </w:rPr>
      </w:pPr>
      <w:r w:rsidRPr="00192C1D">
        <w:rPr>
          <w:rFonts w:ascii="Tahoma" w:eastAsia="SimSun" w:hAnsi="Tahoma" w:cs="Tahoma"/>
          <w:bCs/>
          <w:color w:val="000000"/>
          <w:sz w:val="24"/>
          <w:szCs w:val="24"/>
          <w:lang w:eastAsia="ru-RU"/>
        </w:rPr>
        <w:t>- Гладиатор, Хоккей, Футбол, Зигзаг, Лыжи и тд.  не менее 5 шт.</w:t>
      </w:r>
      <w:r w:rsidRPr="00192C1D">
        <w:rPr>
          <w:rFonts w:ascii="Tahoma" w:eastAsia="SimSun" w:hAnsi="Tahoma" w:cs="Tahoma"/>
          <w:color w:val="000000"/>
          <w:sz w:val="24"/>
          <w:szCs w:val="24"/>
          <w:lang w:eastAsia="ru-RU"/>
        </w:rPr>
        <w:t xml:space="preserve">  (надувные формы по согласованию с Заказчиком)</w:t>
      </w:r>
    </w:p>
    <w:p w14:paraId="78DE4F2E" w14:textId="5B80A02B" w:rsidR="00D40434" w:rsidRPr="00192C1D" w:rsidRDefault="00D40434" w:rsidP="00D40434">
      <w:pPr>
        <w:autoSpaceDE w:val="0"/>
        <w:autoSpaceDN w:val="0"/>
        <w:adjustRightInd w:val="0"/>
        <w:spacing w:line="240" w:lineRule="auto"/>
        <w:ind w:left="0"/>
        <w:rPr>
          <w:rFonts w:ascii="Tahoma" w:eastAsia="SimSun" w:hAnsi="Tahoma" w:cs="Tahoma"/>
          <w:bCs/>
          <w:color w:val="000000"/>
          <w:sz w:val="24"/>
          <w:szCs w:val="24"/>
          <w:lang w:eastAsia="ru-RU"/>
        </w:rPr>
      </w:pPr>
      <w:r w:rsidRPr="00192C1D">
        <w:rPr>
          <w:rFonts w:ascii="Tahoma" w:eastAsia="SimSun" w:hAnsi="Tahoma" w:cs="Tahoma"/>
          <w:color w:val="000000"/>
          <w:sz w:val="24"/>
          <w:szCs w:val="24"/>
          <w:lang w:eastAsia="ru-RU"/>
        </w:rPr>
        <w:t xml:space="preserve">- </w:t>
      </w:r>
      <w:r w:rsidRPr="00192C1D">
        <w:rPr>
          <w:rFonts w:ascii="Tahoma" w:eastAsia="SimSun" w:hAnsi="Tahoma" w:cs="Tahoma"/>
          <w:bCs/>
          <w:color w:val="000000"/>
          <w:sz w:val="24"/>
          <w:szCs w:val="24"/>
          <w:lang w:eastAsia="ru-RU"/>
        </w:rPr>
        <w:t>Аэромены не м</w:t>
      </w:r>
      <w:r w:rsidR="006B69FE">
        <w:rPr>
          <w:rFonts w:ascii="Tahoma" w:eastAsia="SimSun" w:hAnsi="Tahoma" w:cs="Tahoma"/>
          <w:bCs/>
          <w:color w:val="000000"/>
          <w:sz w:val="24"/>
          <w:szCs w:val="24"/>
          <w:lang w:eastAsia="ru-RU"/>
        </w:rPr>
        <w:t>енее 3 м – 2 шт. белого цвета 20</w:t>
      </w:r>
      <w:r w:rsidR="00AE746F">
        <w:rPr>
          <w:rFonts w:ascii="Tahoma" w:eastAsia="SimSun" w:hAnsi="Tahoma" w:cs="Tahoma"/>
          <w:bCs/>
          <w:color w:val="000000"/>
          <w:sz w:val="24"/>
          <w:szCs w:val="24"/>
          <w:lang w:eastAsia="ru-RU"/>
        </w:rPr>
        <w:t xml:space="preserve"> </w:t>
      </w:r>
      <w:r w:rsidRPr="00192C1D">
        <w:rPr>
          <w:rFonts w:ascii="Tahoma" w:eastAsia="SimSun" w:hAnsi="Tahoma" w:cs="Tahoma"/>
          <w:bCs/>
          <w:color w:val="000000"/>
          <w:sz w:val="24"/>
          <w:szCs w:val="24"/>
          <w:lang w:eastAsia="ru-RU"/>
        </w:rPr>
        <w:t>июля</w:t>
      </w:r>
    </w:p>
    <w:p w14:paraId="4B61E5E8" w14:textId="03907E38" w:rsidR="00D40434" w:rsidRPr="00192C1D" w:rsidRDefault="00D40434" w:rsidP="00D40434">
      <w:pPr>
        <w:pStyle w:val="Default"/>
        <w:rPr>
          <w:rFonts w:ascii="Tahoma" w:hAnsi="Tahoma" w:cs="Tahoma"/>
        </w:rPr>
      </w:pPr>
      <w:r w:rsidRPr="00192C1D">
        <w:rPr>
          <w:rFonts w:ascii="Tahoma" w:eastAsia="SimSun" w:hAnsi="Tahoma" w:cs="Tahoma"/>
          <w:color w:val="auto"/>
          <w:lang w:eastAsia="ar-SA"/>
        </w:rPr>
        <w:t>(время по согласованию с Заказчиком)</w:t>
      </w:r>
    </w:p>
    <w:p w14:paraId="16F02F68" w14:textId="75357201" w:rsidR="00D40434" w:rsidRPr="00192C1D" w:rsidRDefault="00D40434" w:rsidP="00D40434">
      <w:pPr>
        <w:pStyle w:val="Default"/>
        <w:rPr>
          <w:rFonts w:ascii="Tahoma" w:hAnsi="Tahoma" w:cs="Tahoma"/>
        </w:rPr>
      </w:pPr>
    </w:p>
    <w:p w14:paraId="211B950A" w14:textId="52493A31" w:rsidR="006E2FC9" w:rsidRPr="00192C1D" w:rsidRDefault="005F5812" w:rsidP="006E2FC9">
      <w:pPr>
        <w:pStyle w:val="Default"/>
        <w:rPr>
          <w:rFonts w:ascii="Tahoma" w:hAnsi="Tahoma" w:cs="Tahoma"/>
          <w:u w:val="single"/>
        </w:rPr>
      </w:pPr>
      <w:r w:rsidRPr="00192C1D">
        <w:rPr>
          <w:rFonts w:ascii="Tahoma" w:hAnsi="Tahoma" w:cs="Tahoma"/>
          <w:u w:val="single"/>
        </w:rPr>
        <w:t>Организовать Сце</w:t>
      </w:r>
      <w:r w:rsidR="00F62D47">
        <w:rPr>
          <w:rFonts w:ascii="Tahoma" w:hAnsi="Tahoma" w:cs="Tahoma"/>
          <w:u w:val="single"/>
        </w:rPr>
        <w:t>нический показ пиротехнического шоу</w:t>
      </w:r>
      <w:r w:rsidR="00C25E2A" w:rsidRPr="00192C1D">
        <w:rPr>
          <w:rFonts w:ascii="Tahoma" w:hAnsi="Tahoma" w:cs="Tahoma"/>
          <w:u w:val="single"/>
        </w:rPr>
        <w:t xml:space="preserve"> по программе:</w:t>
      </w:r>
    </w:p>
    <w:p w14:paraId="748EE098" w14:textId="46017A57" w:rsidR="00D40434" w:rsidRPr="00192C1D" w:rsidRDefault="00D40434" w:rsidP="00D40434">
      <w:pPr>
        <w:suppressAutoHyphens/>
        <w:spacing w:line="240" w:lineRule="auto"/>
        <w:ind w:left="0"/>
        <w:contextualSpacing/>
        <w:rPr>
          <w:rFonts w:ascii="Tahoma" w:eastAsia="Times New Roman" w:hAnsi="Tahoma" w:cs="Tahoma"/>
          <w:sz w:val="24"/>
          <w:szCs w:val="24"/>
          <w:lang w:eastAsia="ar-SA"/>
        </w:rPr>
      </w:pPr>
      <w:r w:rsidRPr="00192C1D">
        <w:rPr>
          <w:rFonts w:ascii="Tahoma" w:eastAsia="Times New Roman" w:hAnsi="Tahoma" w:cs="Tahoma"/>
          <w:sz w:val="24"/>
          <w:szCs w:val="24"/>
          <w:lang w:eastAsia="ru-RU"/>
        </w:rPr>
        <w:t xml:space="preserve"> -20 июля в 22:00 ч. </w:t>
      </w:r>
      <w:r w:rsidRPr="00192C1D">
        <w:rPr>
          <w:rFonts w:ascii="Tahoma" w:eastAsia="Times New Roman" w:hAnsi="Tahoma" w:cs="Tahoma"/>
          <w:sz w:val="24"/>
          <w:szCs w:val="24"/>
          <w:lang w:eastAsia="ar-SA"/>
        </w:rPr>
        <w:t>Провести сценическ</w:t>
      </w:r>
      <w:r w:rsidR="00F62D47">
        <w:rPr>
          <w:rFonts w:ascii="Tahoma" w:eastAsia="Times New Roman" w:hAnsi="Tahoma" w:cs="Tahoma"/>
          <w:sz w:val="24"/>
          <w:szCs w:val="24"/>
          <w:lang w:eastAsia="ar-SA"/>
        </w:rPr>
        <w:t>ий показ продолжительностью до 5</w:t>
      </w:r>
      <w:r w:rsidRPr="00192C1D">
        <w:rPr>
          <w:rFonts w:ascii="Tahoma" w:eastAsia="Times New Roman" w:hAnsi="Tahoma" w:cs="Tahoma"/>
          <w:sz w:val="24"/>
          <w:szCs w:val="24"/>
          <w:lang w:eastAsia="ar-SA"/>
        </w:rPr>
        <w:t xml:space="preserve">-х мин.                                                           </w:t>
      </w:r>
      <w:r w:rsidRPr="00192C1D">
        <w:rPr>
          <w:rFonts w:ascii="Tahoma" w:eastAsia="Times New Roman" w:hAnsi="Tahoma" w:cs="Tahoma"/>
          <w:sz w:val="24"/>
          <w:szCs w:val="24"/>
          <w:lang w:eastAsia="ru-RU"/>
        </w:rPr>
        <w:t xml:space="preserve"> </w:t>
      </w:r>
      <w:r w:rsidRPr="00192C1D">
        <w:rPr>
          <w:rFonts w:ascii="Tahoma" w:eastAsia="Times New Roman" w:hAnsi="Tahoma" w:cs="Tahoma"/>
          <w:sz w:val="24"/>
          <w:szCs w:val="24"/>
          <w:lang w:eastAsia="ar-SA"/>
        </w:rPr>
        <w:t xml:space="preserve">Доставка автотранспортом фейерверочных изделий и пускового оборудования. Монтаж и наладка пускового оборудования. Демонтаж пускового оборудования.                                                                                                    </w:t>
      </w:r>
    </w:p>
    <w:p w14:paraId="65795476" w14:textId="77777777" w:rsidR="00D40434" w:rsidRPr="00192C1D" w:rsidRDefault="00D40434" w:rsidP="00D40434">
      <w:pPr>
        <w:suppressAutoHyphens/>
        <w:spacing w:line="240" w:lineRule="auto"/>
        <w:ind w:left="0"/>
        <w:contextualSpacing/>
        <w:jc w:val="both"/>
        <w:rPr>
          <w:rFonts w:ascii="Tahoma" w:eastAsia="Times New Roman" w:hAnsi="Tahoma" w:cs="Tahoma"/>
          <w:sz w:val="24"/>
          <w:szCs w:val="24"/>
          <w:lang w:eastAsia="ar-SA"/>
        </w:rPr>
      </w:pPr>
      <w:r w:rsidRPr="00192C1D">
        <w:rPr>
          <w:rFonts w:ascii="Tahoma" w:eastAsia="Times New Roman" w:hAnsi="Tahoma" w:cs="Tahoma"/>
          <w:sz w:val="24"/>
          <w:szCs w:val="24"/>
          <w:lang w:eastAsia="ar-SA"/>
        </w:rPr>
        <w:t>Сценический показ состоит из:</w:t>
      </w:r>
    </w:p>
    <w:p w14:paraId="7AAA1984" w14:textId="74347B6C" w:rsidR="00D40434" w:rsidRPr="00192C1D" w:rsidRDefault="00D40434" w:rsidP="00D40434">
      <w:pPr>
        <w:suppressAutoHyphens/>
        <w:spacing w:line="240" w:lineRule="atLeast"/>
        <w:ind w:left="0"/>
        <w:contextualSpacing/>
        <w:jc w:val="both"/>
        <w:rPr>
          <w:rFonts w:ascii="Tahoma" w:eastAsia="Times New Roman" w:hAnsi="Tahoma" w:cs="Tahoma"/>
          <w:bCs/>
          <w:sz w:val="24"/>
          <w:szCs w:val="24"/>
          <w:lang w:eastAsia="ru-RU"/>
        </w:rPr>
      </w:pPr>
      <w:r w:rsidRPr="00192C1D">
        <w:rPr>
          <w:rFonts w:ascii="Tahoma" w:eastAsia="Times New Roman" w:hAnsi="Tahoma" w:cs="Tahoma"/>
          <w:sz w:val="24"/>
          <w:szCs w:val="24"/>
          <w:lang w:eastAsia="ar-SA"/>
        </w:rPr>
        <w:t>-</w:t>
      </w:r>
      <w:r w:rsidR="00527EA9">
        <w:rPr>
          <w:rFonts w:ascii="Tahoma" w:eastAsia="Times New Roman" w:hAnsi="Tahoma" w:cs="Tahoma"/>
          <w:bCs/>
          <w:sz w:val="24"/>
          <w:szCs w:val="24"/>
          <w:lang w:eastAsia="ru-RU"/>
        </w:rPr>
        <w:t xml:space="preserve"> Надпись</w:t>
      </w:r>
      <w:r w:rsidR="00F62D47">
        <w:rPr>
          <w:rFonts w:ascii="Tahoma" w:eastAsia="Times New Roman" w:hAnsi="Tahoma" w:cs="Tahoma"/>
          <w:bCs/>
          <w:sz w:val="24"/>
          <w:szCs w:val="24"/>
          <w:lang w:eastAsia="ru-RU"/>
        </w:rPr>
        <w:t>/Лого</w:t>
      </w:r>
      <w:r w:rsidR="00527EA9">
        <w:rPr>
          <w:rFonts w:ascii="Tahoma" w:eastAsia="Times New Roman" w:hAnsi="Tahoma" w:cs="Tahoma"/>
          <w:bCs/>
          <w:sz w:val="24"/>
          <w:szCs w:val="24"/>
          <w:lang w:eastAsia="ru-RU"/>
        </w:rPr>
        <w:t xml:space="preserve"> – НОРНИКЕЛЬ</w:t>
      </w:r>
      <w:r w:rsidRPr="00192C1D">
        <w:rPr>
          <w:rFonts w:ascii="Tahoma" w:eastAsia="Times New Roman" w:hAnsi="Tahoma" w:cs="Tahoma"/>
          <w:bCs/>
          <w:sz w:val="24"/>
          <w:szCs w:val="24"/>
          <w:lang w:eastAsia="ru-RU"/>
        </w:rPr>
        <w:t xml:space="preserve"> </w:t>
      </w:r>
      <w:r w:rsidR="00F62D47">
        <w:rPr>
          <w:rFonts w:ascii="Tahoma" w:eastAsia="Times New Roman" w:hAnsi="Tahoma" w:cs="Tahoma"/>
          <w:bCs/>
          <w:sz w:val="24"/>
          <w:szCs w:val="24"/>
          <w:lang w:eastAsia="ru-RU"/>
        </w:rPr>
        <w:t>90</w:t>
      </w:r>
      <w:r w:rsidRPr="00192C1D">
        <w:rPr>
          <w:rFonts w:ascii="Tahoma" w:eastAsia="Times New Roman" w:hAnsi="Tahoma" w:cs="Tahoma"/>
          <w:bCs/>
          <w:sz w:val="24"/>
          <w:szCs w:val="24"/>
          <w:lang w:eastAsia="ru-RU"/>
        </w:rPr>
        <w:t>.</w:t>
      </w:r>
      <w:r w:rsidR="007E4746">
        <w:rPr>
          <w:rFonts w:ascii="Tahoma" w:eastAsia="Times New Roman" w:hAnsi="Tahoma" w:cs="Tahoma"/>
          <w:bCs/>
          <w:sz w:val="24"/>
          <w:szCs w:val="24"/>
          <w:lang w:eastAsia="ru-RU"/>
        </w:rPr>
        <w:t xml:space="preserve"> (2,6</w:t>
      </w:r>
      <w:r w:rsidR="001A78A0">
        <w:rPr>
          <w:rFonts w:ascii="Tahoma" w:eastAsia="Times New Roman" w:hAnsi="Tahoma" w:cs="Tahoma"/>
          <w:bCs/>
          <w:sz w:val="24"/>
          <w:szCs w:val="24"/>
          <w:lang w:eastAsia="ru-RU"/>
        </w:rPr>
        <w:t xml:space="preserve"> м</w:t>
      </w:r>
      <w:r w:rsidR="00B46386">
        <w:rPr>
          <w:rFonts w:ascii="Tahoma" w:eastAsia="Times New Roman" w:hAnsi="Tahoma" w:cs="Tahoma"/>
          <w:bCs/>
          <w:sz w:val="24"/>
          <w:szCs w:val="24"/>
          <w:lang w:eastAsia="ru-RU"/>
        </w:rPr>
        <w:t>.</w:t>
      </w:r>
      <w:r w:rsidR="001A78A0">
        <w:rPr>
          <w:rFonts w:ascii="Tahoma" w:eastAsia="Times New Roman" w:hAnsi="Tahoma" w:cs="Tahoma"/>
          <w:bCs/>
          <w:sz w:val="24"/>
          <w:szCs w:val="24"/>
          <w:lang w:eastAsia="ru-RU"/>
        </w:rPr>
        <w:t xml:space="preserve"> </w:t>
      </w:r>
      <w:r w:rsidR="007E4746">
        <w:rPr>
          <w:rFonts w:ascii="Tahoma" w:eastAsia="Times New Roman" w:hAnsi="Tahoma" w:cs="Tahoma"/>
          <w:bCs/>
          <w:sz w:val="24"/>
          <w:szCs w:val="24"/>
          <w:lang w:eastAsia="ru-RU"/>
        </w:rPr>
        <w:t xml:space="preserve">х 4 </w:t>
      </w:r>
      <w:r w:rsidR="001A78A0">
        <w:rPr>
          <w:rFonts w:ascii="Tahoma" w:eastAsia="Times New Roman" w:hAnsi="Tahoma" w:cs="Tahoma"/>
          <w:bCs/>
          <w:sz w:val="24"/>
          <w:szCs w:val="24"/>
          <w:lang w:eastAsia="ru-RU"/>
        </w:rPr>
        <w:t>м.)</w:t>
      </w:r>
      <w:r w:rsidR="00084B6F">
        <w:rPr>
          <w:rFonts w:ascii="Tahoma" w:eastAsia="Times New Roman" w:hAnsi="Tahoma" w:cs="Tahoma"/>
          <w:bCs/>
          <w:sz w:val="24"/>
          <w:szCs w:val="24"/>
          <w:lang w:eastAsia="ru-RU"/>
        </w:rPr>
        <w:t xml:space="preserve"> – 1 шт.</w:t>
      </w:r>
    </w:p>
    <w:p w14:paraId="7D4D43E5" w14:textId="77777777" w:rsidR="00E00BFF" w:rsidRDefault="00E00BFF" w:rsidP="00E00BFF">
      <w:pPr>
        <w:suppressAutoHyphens/>
        <w:spacing w:line="240" w:lineRule="atLeast"/>
        <w:ind w:left="0"/>
        <w:contextualSpacing/>
        <w:jc w:val="both"/>
        <w:rPr>
          <w:rFonts w:ascii="Tahoma" w:eastAsia="Times New Roman" w:hAnsi="Tahoma" w:cs="Tahoma"/>
          <w:bCs/>
          <w:sz w:val="24"/>
          <w:szCs w:val="24"/>
          <w:lang w:eastAsia="ru-RU"/>
        </w:rPr>
      </w:pPr>
      <w:r>
        <w:rPr>
          <w:rFonts w:ascii="Tahoma" w:eastAsia="Times New Roman" w:hAnsi="Tahoma" w:cs="Tahoma"/>
          <w:bCs/>
          <w:sz w:val="24"/>
          <w:szCs w:val="24"/>
          <w:lang w:eastAsia="ru-RU"/>
        </w:rPr>
        <w:t>- Фонтан 3 метра 60 секунд Золот</w:t>
      </w:r>
      <w:r w:rsidR="00D40434" w:rsidRPr="00192C1D">
        <w:rPr>
          <w:rFonts w:ascii="Tahoma" w:eastAsia="Times New Roman" w:hAnsi="Tahoma" w:cs="Tahoma"/>
          <w:bCs/>
          <w:sz w:val="24"/>
          <w:szCs w:val="24"/>
          <w:lang w:eastAsia="ru-RU"/>
        </w:rPr>
        <w:t>о – 10 шт.</w:t>
      </w:r>
    </w:p>
    <w:p w14:paraId="23EF8DD1" w14:textId="67AFDC40" w:rsidR="00E00BFF" w:rsidRDefault="00E00BFF" w:rsidP="00E00BFF">
      <w:pPr>
        <w:suppressAutoHyphens/>
        <w:spacing w:line="240" w:lineRule="atLeast"/>
        <w:ind w:left="0"/>
        <w:contextualSpacing/>
        <w:jc w:val="both"/>
        <w:rPr>
          <w:rFonts w:ascii="Tahoma" w:eastAsia="Times New Roman" w:hAnsi="Tahoma" w:cs="Tahoma"/>
          <w:bCs/>
          <w:sz w:val="24"/>
          <w:szCs w:val="24"/>
          <w:lang w:eastAsia="ru-RU"/>
        </w:rPr>
      </w:pPr>
      <w:r>
        <w:rPr>
          <w:rFonts w:ascii="Tahoma" w:eastAsia="Times New Roman" w:hAnsi="Tahoma" w:cs="Tahoma"/>
          <w:bCs/>
          <w:sz w:val="24"/>
          <w:szCs w:val="24"/>
          <w:lang w:eastAsia="ru-RU"/>
        </w:rPr>
        <w:t>- Фонтан 4 метра 6</w:t>
      </w:r>
      <w:r w:rsidRPr="00192C1D">
        <w:rPr>
          <w:rFonts w:ascii="Tahoma" w:eastAsia="Times New Roman" w:hAnsi="Tahoma" w:cs="Tahoma"/>
          <w:bCs/>
          <w:sz w:val="24"/>
          <w:szCs w:val="24"/>
          <w:lang w:eastAsia="ru-RU"/>
        </w:rPr>
        <w:t>0 секунд Серебро – 10 шт.</w:t>
      </w:r>
    </w:p>
    <w:p w14:paraId="6CCDBD8C" w14:textId="159B5018" w:rsidR="001A78A0" w:rsidRPr="00192C1D" w:rsidRDefault="00E00BFF" w:rsidP="00D40434">
      <w:pPr>
        <w:suppressAutoHyphens/>
        <w:spacing w:line="240" w:lineRule="atLeast"/>
        <w:ind w:left="0"/>
        <w:contextualSpacing/>
        <w:jc w:val="both"/>
        <w:rPr>
          <w:rFonts w:ascii="Tahoma" w:eastAsia="Times New Roman" w:hAnsi="Tahoma" w:cs="Tahoma"/>
          <w:bCs/>
          <w:sz w:val="24"/>
          <w:szCs w:val="24"/>
          <w:lang w:eastAsia="ru-RU"/>
        </w:rPr>
      </w:pPr>
      <w:r>
        <w:rPr>
          <w:rFonts w:ascii="Tahoma" w:eastAsia="Times New Roman" w:hAnsi="Tahoma" w:cs="Tahoma"/>
          <w:bCs/>
          <w:sz w:val="24"/>
          <w:szCs w:val="24"/>
          <w:lang w:eastAsia="ru-RU"/>
        </w:rPr>
        <w:t>- Фонтан 6</w:t>
      </w:r>
      <w:r w:rsidR="001A78A0">
        <w:rPr>
          <w:rFonts w:ascii="Tahoma" w:eastAsia="Times New Roman" w:hAnsi="Tahoma" w:cs="Tahoma"/>
          <w:bCs/>
          <w:sz w:val="24"/>
          <w:szCs w:val="24"/>
          <w:lang w:eastAsia="ru-RU"/>
        </w:rPr>
        <w:t xml:space="preserve"> метро</w:t>
      </w:r>
      <w:r w:rsidR="00084B6F">
        <w:rPr>
          <w:rFonts w:ascii="Tahoma" w:eastAsia="Times New Roman" w:hAnsi="Tahoma" w:cs="Tahoma"/>
          <w:bCs/>
          <w:sz w:val="24"/>
          <w:szCs w:val="24"/>
          <w:lang w:eastAsia="ru-RU"/>
        </w:rPr>
        <w:t>в 60 секунд Золот</w:t>
      </w:r>
      <w:r>
        <w:rPr>
          <w:rFonts w:ascii="Tahoma" w:eastAsia="Times New Roman" w:hAnsi="Tahoma" w:cs="Tahoma"/>
          <w:bCs/>
          <w:sz w:val="24"/>
          <w:szCs w:val="24"/>
          <w:lang w:eastAsia="ru-RU"/>
        </w:rPr>
        <w:t>о</w:t>
      </w:r>
      <w:r w:rsidR="001A78A0" w:rsidRPr="00192C1D">
        <w:rPr>
          <w:rFonts w:ascii="Tahoma" w:eastAsia="Times New Roman" w:hAnsi="Tahoma" w:cs="Tahoma"/>
          <w:bCs/>
          <w:sz w:val="24"/>
          <w:szCs w:val="24"/>
          <w:lang w:eastAsia="ru-RU"/>
        </w:rPr>
        <w:t xml:space="preserve"> – 10 шт.</w:t>
      </w:r>
    </w:p>
    <w:p w14:paraId="5DCDE35D" w14:textId="09B33C2B" w:rsidR="00D40434" w:rsidRPr="00192C1D" w:rsidRDefault="00D40434" w:rsidP="00D40434">
      <w:pPr>
        <w:suppressAutoHyphens/>
        <w:spacing w:line="240" w:lineRule="atLeast"/>
        <w:ind w:left="0"/>
        <w:contextualSpacing/>
        <w:jc w:val="both"/>
        <w:rPr>
          <w:rFonts w:ascii="Tahoma" w:eastAsia="Times New Roman" w:hAnsi="Tahoma" w:cs="Tahoma"/>
          <w:bCs/>
          <w:sz w:val="24"/>
          <w:szCs w:val="24"/>
          <w:lang w:eastAsia="ru-RU"/>
        </w:rPr>
      </w:pPr>
      <w:r w:rsidRPr="00192C1D">
        <w:rPr>
          <w:rFonts w:ascii="Tahoma" w:eastAsia="Times New Roman" w:hAnsi="Tahoma" w:cs="Tahoma"/>
          <w:bCs/>
          <w:sz w:val="24"/>
          <w:szCs w:val="24"/>
          <w:lang w:eastAsia="ru-RU"/>
        </w:rPr>
        <w:t>- Фонтан 6 метров 60</w:t>
      </w:r>
      <w:bookmarkStart w:id="0" w:name="_GoBack"/>
      <w:bookmarkEnd w:id="0"/>
      <w:r w:rsidRPr="00192C1D">
        <w:rPr>
          <w:rFonts w:ascii="Tahoma" w:eastAsia="Times New Roman" w:hAnsi="Tahoma" w:cs="Tahoma"/>
          <w:bCs/>
          <w:sz w:val="24"/>
          <w:szCs w:val="24"/>
          <w:lang w:eastAsia="ru-RU"/>
        </w:rPr>
        <w:t xml:space="preserve"> секунд переходящее серебро в золото – 10 шт.</w:t>
      </w:r>
    </w:p>
    <w:p w14:paraId="7C416C7E" w14:textId="4B0B2E81" w:rsidR="00144850" w:rsidRPr="00192C1D" w:rsidRDefault="00E00BFF" w:rsidP="00144850">
      <w:pPr>
        <w:suppressAutoHyphens/>
        <w:spacing w:line="240" w:lineRule="atLeast"/>
        <w:ind w:left="0"/>
        <w:contextualSpacing/>
        <w:jc w:val="both"/>
        <w:rPr>
          <w:rFonts w:ascii="Tahoma" w:eastAsia="Times New Roman" w:hAnsi="Tahoma" w:cs="Tahoma"/>
          <w:bCs/>
          <w:sz w:val="24"/>
          <w:szCs w:val="24"/>
          <w:lang w:eastAsia="ru-RU"/>
        </w:rPr>
      </w:pPr>
      <w:r>
        <w:rPr>
          <w:rFonts w:ascii="Tahoma" w:eastAsia="Times New Roman" w:hAnsi="Tahoma" w:cs="Tahoma"/>
          <w:bCs/>
          <w:sz w:val="24"/>
          <w:szCs w:val="24"/>
          <w:lang w:eastAsia="ru-RU"/>
        </w:rPr>
        <w:t>- Вспышки 3 метра 3 секунды Серебро – 2</w:t>
      </w:r>
      <w:r w:rsidR="00144850" w:rsidRPr="00192C1D">
        <w:rPr>
          <w:rFonts w:ascii="Tahoma" w:eastAsia="Times New Roman" w:hAnsi="Tahoma" w:cs="Tahoma"/>
          <w:bCs/>
          <w:sz w:val="24"/>
          <w:szCs w:val="24"/>
          <w:lang w:eastAsia="ru-RU"/>
        </w:rPr>
        <w:t>0 шт.</w:t>
      </w:r>
    </w:p>
    <w:p w14:paraId="74EC26F7" w14:textId="2B0EC44B" w:rsidR="00144850" w:rsidRDefault="00E00BFF" w:rsidP="00144850">
      <w:pPr>
        <w:suppressAutoHyphens/>
        <w:spacing w:line="240" w:lineRule="atLeast"/>
        <w:ind w:left="0"/>
        <w:contextualSpacing/>
        <w:rPr>
          <w:rFonts w:ascii="Tahoma" w:eastAsia="Times New Roman" w:hAnsi="Tahoma" w:cs="Tahoma"/>
          <w:bCs/>
          <w:sz w:val="24"/>
          <w:szCs w:val="24"/>
          <w:lang w:eastAsia="ru-RU"/>
        </w:rPr>
      </w:pPr>
      <w:r>
        <w:rPr>
          <w:rFonts w:ascii="Tahoma" w:eastAsia="Times New Roman" w:hAnsi="Tahoma" w:cs="Tahoma"/>
          <w:bCs/>
          <w:sz w:val="24"/>
          <w:szCs w:val="24"/>
          <w:lang w:eastAsia="ru-RU"/>
        </w:rPr>
        <w:t>- Вспышки 6 метров 1 секунда Серебро – 2</w:t>
      </w:r>
      <w:r w:rsidR="00144850" w:rsidRPr="00192C1D">
        <w:rPr>
          <w:rFonts w:ascii="Tahoma" w:eastAsia="Times New Roman" w:hAnsi="Tahoma" w:cs="Tahoma"/>
          <w:bCs/>
          <w:sz w:val="24"/>
          <w:szCs w:val="24"/>
          <w:lang w:eastAsia="ru-RU"/>
        </w:rPr>
        <w:t xml:space="preserve">0 шт.                                                                                                                                                                   </w:t>
      </w:r>
      <w:r>
        <w:rPr>
          <w:rFonts w:ascii="Tahoma" w:eastAsia="Times New Roman" w:hAnsi="Tahoma" w:cs="Tahoma"/>
          <w:bCs/>
          <w:sz w:val="24"/>
          <w:szCs w:val="24"/>
          <w:lang w:eastAsia="ru-RU"/>
        </w:rPr>
        <w:t xml:space="preserve">                  - Вертушки – 6 элементов Золото – 2 шт</w:t>
      </w:r>
      <w:r w:rsidR="00144850" w:rsidRPr="00192C1D">
        <w:rPr>
          <w:rFonts w:ascii="Tahoma" w:eastAsia="Times New Roman" w:hAnsi="Tahoma" w:cs="Tahoma"/>
          <w:bCs/>
          <w:sz w:val="24"/>
          <w:szCs w:val="24"/>
          <w:lang w:eastAsia="ru-RU"/>
        </w:rPr>
        <w:t>.</w:t>
      </w:r>
    </w:p>
    <w:p w14:paraId="708D3A86" w14:textId="2A034C49" w:rsidR="00E00BFF" w:rsidRDefault="00E00BFF" w:rsidP="00144850">
      <w:pPr>
        <w:suppressAutoHyphens/>
        <w:spacing w:line="240" w:lineRule="atLeast"/>
        <w:ind w:left="0"/>
        <w:contextualSpacing/>
        <w:rPr>
          <w:rFonts w:ascii="Tahoma" w:eastAsia="Times New Roman" w:hAnsi="Tahoma" w:cs="Tahoma"/>
          <w:bCs/>
          <w:sz w:val="24"/>
          <w:szCs w:val="24"/>
          <w:lang w:eastAsia="ru-RU"/>
        </w:rPr>
      </w:pPr>
      <w:r>
        <w:rPr>
          <w:rFonts w:ascii="Tahoma" w:eastAsia="Times New Roman" w:hAnsi="Tahoma" w:cs="Tahoma"/>
          <w:bCs/>
          <w:sz w:val="24"/>
          <w:szCs w:val="24"/>
          <w:lang w:eastAsia="ru-RU"/>
        </w:rPr>
        <w:t xml:space="preserve">- Водопад огненный – 2 шт. </w:t>
      </w:r>
    </w:p>
    <w:p w14:paraId="5D1257C1" w14:textId="42D61C76" w:rsidR="00E00BFF" w:rsidRDefault="00E00BFF" w:rsidP="00E00BFF">
      <w:pPr>
        <w:suppressAutoHyphens/>
        <w:spacing w:line="240" w:lineRule="atLeast"/>
        <w:ind w:left="0"/>
        <w:contextualSpacing/>
        <w:rPr>
          <w:rFonts w:ascii="Tahoma" w:eastAsia="Times New Roman" w:hAnsi="Tahoma" w:cs="Tahoma"/>
          <w:bCs/>
          <w:sz w:val="24"/>
          <w:szCs w:val="24"/>
          <w:lang w:eastAsia="ru-RU"/>
        </w:rPr>
      </w:pPr>
      <w:r>
        <w:rPr>
          <w:rFonts w:ascii="Tahoma" w:eastAsia="Times New Roman" w:hAnsi="Tahoma" w:cs="Tahoma"/>
          <w:bCs/>
          <w:sz w:val="24"/>
          <w:szCs w:val="24"/>
          <w:lang w:eastAsia="ru-RU"/>
        </w:rPr>
        <w:t>- Вертушки – 6 элементов Серебр</w:t>
      </w:r>
      <w:r>
        <w:rPr>
          <w:rFonts w:ascii="Tahoma" w:eastAsia="Times New Roman" w:hAnsi="Tahoma" w:cs="Tahoma"/>
          <w:bCs/>
          <w:sz w:val="24"/>
          <w:szCs w:val="24"/>
          <w:lang w:eastAsia="ru-RU"/>
        </w:rPr>
        <w:t>о – 2 шт</w:t>
      </w:r>
      <w:r w:rsidRPr="00192C1D">
        <w:rPr>
          <w:rFonts w:ascii="Tahoma" w:eastAsia="Times New Roman" w:hAnsi="Tahoma" w:cs="Tahoma"/>
          <w:bCs/>
          <w:sz w:val="24"/>
          <w:szCs w:val="24"/>
          <w:lang w:eastAsia="ru-RU"/>
        </w:rPr>
        <w:t>.</w:t>
      </w:r>
    </w:p>
    <w:p w14:paraId="11718A00" w14:textId="489B9CB9" w:rsidR="00E00BFF" w:rsidRDefault="00E00BFF" w:rsidP="00144850">
      <w:pPr>
        <w:suppressAutoHyphens/>
        <w:spacing w:line="240" w:lineRule="atLeast"/>
        <w:ind w:left="0"/>
        <w:contextualSpacing/>
        <w:rPr>
          <w:rFonts w:ascii="Tahoma" w:eastAsia="Times New Roman" w:hAnsi="Tahoma" w:cs="Tahoma"/>
          <w:bCs/>
          <w:sz w:val="24"/>
          <w:szCs w:val="24"/>
          <w:lang w:eastAsia="ru-RU"/>
        </w:rPr>
      </w:pPr>
      <w:r>
        <w:rPr>
          <w:rFonts w:ascii="Tahoma" w:eastAsia="Times New Roman" w:hAnsi="Tahoma" w:cs="Tahoma"/>
          <w:bCs/>
          <w:sz w:val="24"/>
          <w:szCs w:val="24"/>
          <w:lang w:eastAsia="ru-RU"/>
        </w:rPr>
        <w:t>- Огненные фоги – 3 шт.</w:t>
      </w:r>
    </w:p>
    <w:p w14:paraId="0B247F95" w14:textId="4255D12D" w:rsidR="00E00BFF" w:rsidRPr="00192C1D" w:rsidRDefault="00E00BFF" w:rsidP="00144850">
      <w:pPr>
        <w:suppressAutoHyphens/>
        <w:spacing w:line="240" w:lineRule="atLeast"/>
        <w:ind w:left="0"/>
        <w:contextualSpacing/>
        <w:rPr>
          <w:rFonts w:ascii="Tahoma" w:eastAsia="Times New Roman" w:hAnsi="Tahoma" w:cs="Tahoma"/>
          <w:bCs/>
          <w:sz w:val="24"/>
          <w:szCs w:val="24"/>
          <w:lang w:eastAsia="ru-RU"/>
        </w:rPr>
      </w:pPr>
      <w:r>
        <w:rPr>
          <w:rFonts w:ascii="Tahoma" w:eastAsia="Times New Roman" w:hAnsi="Tahoma" w:cs="Tahoma"/>
          <w:bCs/>
          <w:sz w:val="24"/>
          <w:szCs w:val="24"/>
          <w:lang w:eastAsia="ru-RU"/>
        </w:rPr>
        <w:t>- Спаркуляры 3 минуты – 6 шт.</w:t>
      </w:r>
    </w:p>
    <w:p w14:paraId="0408C45D" w14:textId="042097B5" w:rsidR="00C25E2A" w:rsidRPr="00192C1D" w:rsidRDefault="00C25E2A" w:rsidP="00144850">
      <w:pPr>
        <w:suppressAutoHyphens/>
        <w:spacing w:after="200" w:line="240" w:lineRule="auto"/>
        <w:ind w:left="0"/>
        <w:contextualSpacing/>
        <w:rPr>
          <w:rFonts w:ascii="Tahoma" w:eastAsia="Times New Roman" w:hAnsi="Tahoma" w:cs="Tahoma"/>
          <w:sz w:val="24"/>
          <w:szCs w:val="24"/>
          <w:lang w:eastAsia="ar-SA"/>
        </w:rPr>
      </w:pPr>
      <w:r w:rsidRPr="00192C1D">
        <w:rPr>
          <w:rFonts w:ascii="Tahoma" w:hAnsi="Tahoma" w:cs="Tahoma"/>
          <w:sz w:val="24"/>
          <w:szCs w:val="24"/>
          <w:lang w:eastAsia="ar-SA"/>
        </w:rPr>
        <w:t>Гарантировать красочность и зрелищность сценического фейерверочного показа.</w:t>
      </w:r>
    </w:p>
    <w:p w14:paraId="4D7B8A39" w14:textId="5F61E6C5" w:rsidR="00C25E2A" w:rsidRPr="00192C1D" w:rsidRDefault="00C25E2A" w:rsidP="00D40434">
      <w:pPr>
        <w:spacing w:line="240" w:lineRule="auto"/>
        <w:ind w:left="0"/>
        <w:contextualSpacing/>
        <w:rPr>
          <w:rFonts w:ascii="Tahoma" w:hAnsi="Tahoma" w:cs="Tahoma"/>
          <w:b/>
          <w:sz w:val="24"/>
          <w:szCs w:val="24"/>
          <w:lang w:eastAsia="ru-RU"/>
        </w:rPr>
      </w:pPr>
      <w:r w:rsidRPr="00192C1D">
        <w:rPr>
          <w:rFonts w:ascii="Tahoma" w:hAnsi="Tahoma" w:cs="Tahoma"/>
          <w:sz w:val="24"/>
          <w:szCs w:val="24"/>
        </w:rPr>
        <w:t>Гарантировать соблюдение требований применимых СНиП, ГОСТов, технических регламентов и иных норм, и правил действующего законодательства Российской Федерации, всех необходимых мер пожарной безопасности, промышленной безопасности, охраны труда и санитарии, обеспечить меры по охране окружающей природной среды и безопасности.</w:t>
      </w:r>
    </w:p>
    <w:p w14:paraId="1DE8AE52" w14:textId="77777777" w:rsidR="00C25E2A" w:rsidRPr="00192C1D" w:rsidRDefault="00C25E2A" w:rsidP="00C25E2A">
      <w:pPr>
        <w:spacing w:line="240" w:lineRule="auto"/>
        <w:ind w:left="1200"/>
        <w:contextualSpacing/>
        <w:rPr>
          <w:rFonts w:ascii="Tahoma" w:hAnsi="Tahoma" w:cs="Tahoma"/>
          <w:b/>
          <w:sz w:val="24"/>
          <w:szCs w:val="24"/>
          <w:lang w:eastAsia="ru-RU"/>
        </w:rPr>
      </w:pPr>
    </w:p>
    <w:p w14:paraId="414F4D50" w14:textId="77777777" w:rsidR="00C25E2A" w:rsidRPr="00192C1D" w:rsidRDefault="00C25E2A" w:rsidP="00C25E2A">
      <w:pPr>
        <w:spacing w:line="240" w:lineRule="auto"/>
        <w:ind w:left="1200"/>
        <w:contextualSpacing/>
        <w:rPr>
          <w:rFonts w:ascii="Tahoma" w:hAnsi="Tahoma" w:cs="Tahoma"/>
          <w:b/>
          <w:sz w:val="24"/>
          <w:szCs w:val="24"/>
          <w:lang w:eastAsia="ru-RU"/>
        </w:rPr>
      </w:pPr>
    </w:p>
    <w:p w14:paraId="787AD388" w14:textId="2FB829F5" w:rsidR="00A07406" w:rsidRPr="00192C1D" w:rsidRDefault="000D6B01" w:rsidP="000D6B01">
      <w:pPr>
        <w:spacing w:line="240" w:lineRule="auto"/>
        <w:ind w:left="0"/>
        <w:contextualSpacing/>
        <w:rPr>
          <w:rFonts w:ascii="Tahoma" w:hAnsi="Tahoma" w:cs="Tahoma"/>
          <w:b/>
          <w:sz w:val="24"/>
          <w:szCs w:val="24"/>
          <w:lang w:eastAsia="ru-RU"/>
        </w:rPr>
      </w:pPr>
      <w:r w:rsidRPr="00192C1D">
        <w:rPr>
          <w:rFonts w:ascii="Tahoma" w:hAnsi="Tahoma" w:cs="Tahoma"/>
          <w:b/>
          <w:sz w:val="24"/>
          <w:szCs w:val="24"/>
          <w:lang w:eastAsia="ru-RU"/>
        </w:rPr>
        <w:t xml:space="preserve">                    </w:t>
      </w:r>
      <w:r w:rsidR="00C25E2A" w:rsidRPr="00192C1D">
        <w:rPr>
          <w:rFonts w:ascii="Tahoma" w:hAnsi="Tahoma" w:cs="Tahoma"/>
          <w:b/>
          <w:sz w:val="24"/>
          <w:szCs w:val="24"/>
          <w:lang w:eastAsia="ru-RU"/>
        </w:rPr>
        <w:t xml:space="preserve">5. </w:t>
      </w:r>
      <w:r w:rsidR="005707EB" w:rsidRPr="00192C1D">
        <w:rPr>
          <w:rFonts w:ascii="Tahoma" w:hAnsi="Tahoma" w:cs="Tahoma"/>
          <w:b/>
          <w:sz w:val="24"/>
          <w:szCs w:val="24"/>
          <w:lang w:eastAsia="ru-RU"/>
        </w:rPr>
        <w:t xml:space="preserve">Требования к </w:t>
      </w:r>
      <w:r w:rsidR="00C711E8" w:rsidRPr="00192C1D">
        <w:rPr>
          <w:rFonts w:ascii="Tahoma" w:hAnsi="Tahoma" w:cs="Tahoma"/>
          <w:b/>
          <w:sz w:val="24"/>
          <w:szCs w:val="24"/>
          <w:lang w:eastAsia="ru-RU"/>
        </w:rPr>
        <w:t>И</w:t>
      </w:r>
      <w:r w:rsidR="00115F03" w:rsidRPr="00192C1D">
        <w:rPr>
          <w:rFonts w:ascii="Tahoma" w:hAnsi="Tahoma" w:cs="Tahoma"/>
          <w:b/>
          <w:sz w:val="24"/>
          <w:szCs w:val="24"/>
          <w:lang w:eastAsia="ru-RU"/>
        </w:rPr>
        <w:t>сполнителю</w:t>
      </w:r>
      <w:r w:rsidR="005707EB" w:rsidRPr="00192C1D">
        <w:rPr>
          <w:rFonts w:ascii="Tahoma" w:hAnsi="Tahoma" w:cs="Tahoma"/>
          <w:b/>
          <w:sz w:val="24"/>
          <w:szCs w:val="24"/>
          <w:lang w:eastAsia="ru-RU"/>
        </w:rPr>
        <w:t>.</w:t>
      </w:r>
    </w:p>
    <w:p w14:paraId="5B1B6045" w14:textId="3CF3781F" w:rsidR="00542C62" w:rsidRPr="00192C1D" w:rsidRDefault="00542C62" w:rsidP="00542C62">
      <w:pPr>
        <w:pStyle w:val="aff0"/>
        <w:tabs>
          <w:tab w:val="left" w:pos="993"/>
        </w:tabs>
        <w:jc w:val="both"/>
        <w:rPr>
          <w:rFonts w:ascii="Tahoma" w:hAnsi="Tahoma" w:cs="Tahoma"/>
          <w:sz w:val="24"/>
          <w:szCs w:val="24"/>
        </w:rPr>
      </w:pPr>
      <w:r w:rsidRPr="00192C1D">
        <w:rPr>
          <w:rFonts w:ascii="Tahoma" w:hAnsi="Tahoma" w:cs="Tahoma"/>
          <w:sz w:val="24"/>
          <w:szCs w:val="24"/>
        </w:rPr>
        <w:t>5.1. Срок регистрации участника не менее 1 года.</w:t>
      </w:r>
    </w:p>
    <w:p w14:paraId="44492643" w14:textId="0C9C649B" w:rsidR="00542C62" w:rsidRPr="00192C1D" w:rsidRDefault="00542C62" w:rsidP="00542C62">
      <w:pPr>
        <w:pStyle w:val="aff0"/>
        <w:tabs>
          <w:tab w:val="left" w:pos="993"/>
        </w:tabs>
        <w:jc w:val="both"/>
        <w:rPr>
          <w:rFonts w:ascii="Tahoma" w:hAnsi="Tahoma" w:cs="Tahoma"/>
          <w:sz w:val="24"/>
          <w:szCs w:val="24"/>
        </w:rPr>
      </w:pPr>
      <w:r w:rsidRPr="00192C1D">
        <w:rPr>
          <w:rFonts w:ascii="Tahoma" w:hAnsi="Tahoma" w:cs="Tahoma"/>
          <w:sz w:val="24"/>
          <w:szCs w:val="24"/>
        </w:rPr>
        <w:t>5.2. Подрядчик должен иметь филиал или представительство в г. Сочи.</w:t>
      </w:r>
    </w:p>
    <w:p w14:paraId="454DA118" w14:textId="183C225F" w:rsidR="00542C62" w:rsidRPr="00192C1D" w:rsidRDefault="00542C62" w:rsidP="00542C62">
      <w:pPr>
        <w:pStyle w:val="aff0"/>
        <w:tabs>
          <w:tab w:val="left" w:pos="993"/>
        </w:tabs>
        <w:jc w:val="both"/>
        <w:rPr>
          <w:rFonts w:ascii="Tahoma" w:hAnsi="Tahoma" w:cs="Tahoma"/>
          <w:b/>
          <w:sz w:val="24"/>
          <w:szCs w:val="24"/>
        </w:rPr>
      </w:pPr>
      <w:r w:rsidRPr="00192C1D">
        <w:rPr>
          <w:rFonts w:ascii="Tahoma" w:hAnsi="Tahoma" w:cs="Tahoma"/>
          <w:sz w:val="24"/>
          <w:szCs w:val="24"/>
        </w:rPr>
        <w:lastRenderedPageBreak/>
        <w:t>5.3. Опыт оказания аналогичных услуг согласно техническому заданию не менее 3-х лет, в том числе сценический показ фейерверка</w:t>
      </w:r>
      <w:r w:rsidR="00E17CE6" w:rsidRPr="00192C1D">
        <w:rPr>
          <w:rFonts w:ascii="Tahoma" w:hAnsi="Tahoma" w:cs="Tahoma"/>
          <w:sz w:val="24"/>
          <w:szCs w:val="24"/>
        </w:rPr>
        <w:t xml:space="preserve"> </w:t>
      </w:r>
      <w:r w:rsidR="00E17CE6" w:rsidRPr="00192C1D">
        <w:rPr>
          <w:rFonts w:ascii="Tahoma" w:hAnsi="Tahoma" w:cs="Tahoma"/>
          <w:sz w:val="24"/>
          <w:szCs w:val="24"/>
          <w:lang w:val="en-US"/>
        </w:rPr>
        <w:t>c</w:t>
      </w:r>
      <w:r w:rsidR="00E17CE6" w:rsidRPr="00192C1D">
        <w:rPr>
          <w:rFonts w:ascii="Tahoma" w:hAnsi="Tahoma" w:cs="Tahoma"/>
          <w:sz w:val="24"/>
          <w:szCs w:val="24"/>
        </w:rPr>
        <w:t xml:space="preserve"> обязательным предоставлением портфолио</w:t>
      </w:r>
      <w:r w:rsidR="00540B87" w:rsidRPr="00192C1D">
        <w:rPr>
          <w:rFonts w:ascii="Tahoma" w:hAnsi="Tahoma" w:cs="Tahoma"/>
          <w:b/>
          <w:sz w:val="24"/>
          <w:szCs w:val="24"/>
        </w:rPr>
        <w:t>.</w:t>
      </w:r>
      <w:r w:rsidR="00E17CE6" w:rsidRPr="00192C1D">
        <w:rPr>
          <w:rFonts w:ascii="Tahoma" w:hAnsi="Tahoma" w:cs="Tahoma"/>
          <w:b/>
          <w:sz w:val="24"/>
          <w:szCs w:val="24"/>
        </w:rPr>
        <w:t xml:space="preserve"> </w:t>
      </w:r>
    </w:p>
    <w:p w14:paraId="2D22D309" w14:textId="45014813" w:rsidR="006E2FC9" w:rsidRPr="00192C1D" w:rsidRDefault="006E2FC9" w:rsidP="00361B4B">
      <w:pPr>
        <w:keepNext/>
        <w:keepLines/>
        <w:spacing w:line="240" w:lineRule="auto"/>
        <w:ind w:left="0"/>
        <w:outlineLvl w:val="2"/>
        <w:rPr>
          <w:rFonts w:ascii="Tahoma" w:eastAsia="Times New Roman" w:hAnsi="Tahoma" w:cs="Tahoma"/>
          <w:bCs/>
          <w:color w:val="000000"/>
          <w:sz w:val="24"/>
          <w:szCs w:val="24"/>
          <w:lang w:eastAsia="ru-RU"/>
        </w:rPr>
      </w:pPr>
    </w:p>
    <w:p w14:paraId="2CE4D732" w14:textId="2D2B34A3" w:rsidR="00677E09" w:rsidRPr="00192C1D" w:rsidRDefault="000D6B01" w:rsidP="00677E09">
      <w:pPr>
        <w:keepNext/>
        <w:keepLines/>
        <w:spacing w:line="240" w:lineRule="auto"/>
        <w:ind w:left="840"/>
        <w:outlineLvl w:val="2"/>
        <w:rPr>
          <w:rFonts w:ascii="Tahoma" w:eastAsia="Times New Roman" w:hAnsi="Tahoma" w:cs="Tahoma"/>
          <w:b/>
          <w:bCs/>
          <w:sz w:val="24"/>
          <w:szCs w:val="24"/>
          <w:lang w:eastAsia="ru-RU"/>
        </w:rPr>
      </w:pPr>
      <w:r w:rsidRPr="00192C1D">
        <w:rPr>
          <w:rFonts w:ascii="Tahoma" w:eastAsia="Times New Roman" w:hAnsi="Tahoma" w:cs="Tahoma"/>
          <w:b/>
          <w:bCs/>
          <w:sz w:val="24"/>
          <w:szCs w:val="24"/>
          <w:lang w:eastAsia="ru-RU"/>
        </w:rPr>
        <w:t xml:space="preserve"> </w:t>
      </w:r>
      <w:r w:rsidR="00677E09" w:rsidRPr="00192C1D">
        <w:rPr>
          <w:rFonts w:ascii="Tahoma" w:eastAsia="Times New Roman" w:hAnsi="Tahoma" w:cs="Tahoma"/>
          <w:b/>
          <w:bCs/>
          <w:sz w:val="24"/>
          <w:szCs w:val="24"/>
          <w:lang w:eastAsia="ru-RU"/>
        </w:rPr>
        <w:t xml:space="preserve">6. Требования к оказанию услуг. </w:t>
      </w:r>
    </w:p>
    <w:p w14:paraId="248856E5" w14:textId="4F4A56A2"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6.1.</w:t>
      </w:r>
      <w:r w:rsidRPr="00192C1D">
        <w:rPr>
          <w:rFonts w:ascii="Tahoma" w:hAnsi="Tahoma" w:cs="Tahoma"/>
          <w:sz w:val="24"/>
          <w:szCs w:val="24"/>
        </w:rPr>
        <w:t xml:space="preserve"> Профессиональный ведущий/квнщик/конферансье, </w:t>
      </w:r>
      <w:r w:rsidRPr="00192C1D">
        <w:rPr>
          <w:rFonts w:ascii="Tahoma" w:eastAsia="Times New Roman" w:hAnsi="Tahoma" w:cs="Tahoma"/>
          <w:bCs/>
          <w:color w:val="000000"/>
          <w:sz w:val="24"/>
          <w:szCs w:val="24"/>
          <w:lang w:eastAsia="ru-RU"/>
        </w:rPr>
        <w:t>опыт работы ведущего не менее 3-х лет</w:t>
      </w:r>
      <w:r w:rsidRPr="00192C1D">
        <w:rPr>
          <w:rFonts w:ascii="Tahoma" w:hAnsi="Tahoma" w:cs="Tahoma"/>
          <w:sz w:val="24"/>
          <w:szCs w:val="24"/>
        </w:rPr>
        <w:t xml:space="preserve"> (яркая конкурсная программа, поздравления, интерактив со зрителями – 1 ед (6 ч. работы);</w:t>
      </w:r>
    </w:p>
    <w:p w14:paraId="1D7A551A" w14:textId="77777777"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 xml:space="preserve">- умение управлять публикой;  </w:t>
      </w:r>
    </w:p>
    <w:p w14:paraId="791F8BFA" w14:textId="77777777"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 наличие опыта работы в проведении аналогичных мероприятий.</w:t>
      </w:r>
    </w:p>
    <w:p w14:paraId="4A49E53D" w14:textId="5054D30B"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6.2. Диджей опыт работы во всех стилях шоу и дискотек</w:t>
      </w:r>
      <w:r w:rsidR="00192C1D">
        <w:rPr>
          <w:rFonts w:ascii="Tahoma" w:eastAsia="Times New Roman" w:hAnsi="Tahoma" w:cs="Tahoma"/>
          <w:bCs/>
          <w:color w:val="000000"/>
          <w:sz w:val="24"/>
          <w:szCs w:val="24"/>
          <w:lang w:eastAsia="ru-RU"/>
        </w:rPr>
        <w:t xml:space="preserve"> не менее 3-Х</w:t>
      </w:r>
      <w:r w:rsidRPr="00192C1D">
        <w:rPr>
          <w:rFonts w:ascii="Tahoma" w:eastAsia="Times New Roman" w:hAnsi="Tahoma" w:cs="Tahoma"/>
          <w:bCs/>
          <w:color w:val="000000"/>
          <w:sz w:val="24"/>
          <w:szCs w:val="24"/>
          <w:lang w:eastAsia="ru-RU"/>
        </w:rPr>
        <w:t xml:space="preserve"> лет</w:t>
      </w:r>
      <w:r w:rsidR="00747155">
        <w:rPr>
          <w:rFonts w:ascii="Tahoma" w:eastAsia="Times New Roman" w:hAnsi="Tahoma" w:cs="Tahoma"/>
          <w:bCs/>
          <w:color w:val="000000"/>
          <w:sz w:val="24"/>
          <w:szCs w:val="24"/>
          <w:lang w:eastAsia="ru-RU"/>
        </w:rPr>
        <w:t xml:space="preserve">. – 1 ед. </w:t>
      </w:r>
      <w:r w:rsidR="00747155">
        <w:rPr>
          <w:rFonts w:ascii="Tahoma" w:hAnsi="Tahoma" w:cs="Tahoma"/>
          <w:sz w:val="24"/>
          <w:szCs w:val="24"/>
        </w:rPr>
        <w:t>(6 ч. работы)</w:t>
      </w:r>
      <w:r w:rsidRPr="00192C1D">
        <w:rPr>
          <w:rFonts w:ascii="Tahoma" w:eastAsia="Times New Roman" w:hAnsi="Tahoma" w:cs="Tahoma"/>
          <w:bCs/>
          <w:color w:val="000000"/>
          <w:sz w:val="24"/>
          <w:szCs w:val="24"/>
          <w:lang w:eastAsia="ru-RU"/>
        </w:rPr>
        <w:t>:</w:t>
      </w:r>
    </w:p>
    <w:p w14:paraId="0FEC32E6" w14:textId="77777777"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 xml:space="preserve">- знание техники и аппаратуры. </w:t>
      </w:r>
    </w:p>
    <w:p w14:paraId="73695DF2" w14:textId="463E0072" w:rsidR="00542C62" w:rsidRPr="00192C1D" w:rsidRDefault="00542C62" w:rsidP="00542C62">
      <w:pPr>
        <w:spacing w:line="240" w:lineRule="auto"/>
        <w:ind w:left="0"/>
        <w:contextualSpacing/>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6.3.  Основной состав артистов -  с опытом работы не менее 3-х лет:</w:t>
      </w:r>
    </w:p>
    <w:p w14:paraId="2C45F631" w14:textId="597D41E3" w:rsidR="00542C62" w:rsidRPr="00192C1D" w:rsidRDefault="00542C62" w:rsidP="00542C62">
      <w:pPr>
        <w:spacing w:line="240" w:lineRule="auto"/>
        <w:ind w:left="0"/>
        <w:jc w:val="both"/>
        <w:rPr>
          <w:rFonts w:ascii="Tahoma" w:hAnsi="Tahoma" w:cs="Tahoma"/>
          <w:sz w:val="24"/>
          <w:szCs w:val="24"/>
        </w:rPr>
      </w:pPr>
      <w:r w:rsidRPr="00192C1D">
        <w:rPr>
          <w:rFonts w:ascii="Tahoma" w:hAnsi="Tahoma" w:cs="Tahoma"/>
          <w:sz w:val="24"/>
          <w:szCs w:val="24"/>
        </w:rPr>
        <w:t>- музыкальный коллектив</w:t>
      </w:r>
      <w:r w:rsidR="00747155">
        <w:rPr>
          <w:rFonts w:ascii="Tahoma" w:eastAsia="Times New Roman" w:hAnsi="Tahoma" w:cs="Tahoma"/>
          <w:bCs/>
          <w:color w:val="000000"/>
          <w:sz w:val="24"/>
          <w:szCs w:val="24"/>
          <w:lang w:eastAsia="ru-RU"/>
        </w:rPr>
        <w:t xml:space="preserve"> не менее – 5</w:t>
      </w:r>
      <w:r w:rsidRPr="00192C1D">
        <w:rPr>
          <w:rFonts w:ascii="Tahoma" w:eastAsia="Times New Roman" w:hAnsi="Tahoma" w:cs="Tahoma"/>
          <w:bCs/>
          <w:color w:val="000000"/>
          <w:sz w:val="24"/>
          <w:szCs w:val="24"/>
          <w:lang w:eastAsia="ru-RU"/>
        </w:rPr>
        <w:t xml:space="preserve"> ед. (</w:t>
      </w:r>
      <w:r w:rsidRPr="00192C1D">
        <w:rPr>
          <w:rFonts w:ascii="Tahoma" w:hAnsi="Tahoma" w:cs="Tahoma"/>
          <w:sz w:val="24"/>
          <w:szCs w:val="24"/>
        </w:rPr>
        <w:t>д</w:t>
      </w:r>
      <w:r w:rsidR="00747155">
        <w:rPr>
          <w:rFonts w:ascii="Tahoma" w:hAnsi="Tahoma" w:cs="Tahoma"/>
          <w:sz w:val="24"/>
          <w:szCs w:val="24"/>
        </w:rPr>
        <w:t>ресс- код классический)</w:t>
      </w:r>
      <w:r w:rsidRPr="00192C1D">
        <w:rPr>
          <w:rFonts w:ascii="Tahoma" w:hAnsi="Tahoma" w:cs="Tahoma"/>
          <w:sz w:val="24"/>
          <w:szCs w:val="24"/>
        </w:rPr>
        <w:t>;</w:t>
      </w:r>
    </w:p>
    <w:p w14:paraId="22937908" w14:textId="3FF6D33D" w:rsidR="00542C62" w:rsidRPr="00192C1D" w:rsidRDefault="00542C62" w:rsidP="00542C62">
      <w:pPr>
        <w:spacing w:line="240" w:lineRule="auto"/>
        <w:ind w:left="0"/>
        <w:jc w:val="both"/>
        <w:rPr>
          <w:rFonts w:ascii="Tahoma" w:eastAsia="Times New Roman" w:hAnsi="Tahoma" w:cs="Tahoma"/>
          <w:bCs/>
          <w:color w:val="000000"/>
          <w:sz w:val="24"/>
          <w:szCs w:val="24"/>
          <w:lang w:eastAsia="ru-RU"/>
        </w:rPr>
      </w:pPr>
      <w:r w:rsidRPr="00192C1D">
        <w:rPr>
          <w:rFonts w:ascii="Tahoma" w:eastAsia="Times New Roman" w:hAnsi="Tahoma" w:cs="Tahoma"/>
          <w:bCs/>
          <w:color w:val="000000"/>
          <w:sz w:val="24"/>
          <w:szCs w:val="24"/>
          <w:lang w:eastAsia="ru-RU"/>
        </w:rPr>
        <w:t>6.4.  Звукорежиссер– 1 ед. (6 ч. работы)</w:t>
      </w:r>
    </w:p>
    <w:p w14:paraId="0E96F77C" w14:textId="4342793C" w:rsidR="00542C62" w:rsidRPr="00192C1D" w:rsidRDefault="006B69FE" w:rsidP="00542C62">
      <w:pPr>
        <w:spacing w:line="240" w:lineRule="auto"/>
        <w:ind w:left="0"/>
        <w:jc w:val="both"/>
        <w:rPr>
          <w:rFonts w:ascii="Tahoma" w:eastAsia="Times New Roman" w:hAnsi="Tahoma" w:cs="Tahoma"/>
          <w:bCs/>
          <w:color w:val="000000"/>
          <w:sz w:val="24"/>
          <w:szCs w:val="24"/>
          <w:lang w:eastAsia="ru-RU"/>
        </w:rPr>
      </w:pPr>
      <w:r>
        <w:rPr>
          <w:rFonts w:ascii="Tahoma" w:eastAsia="Times New Roman" w:hAnsi="Tahoma" w:cs="Tahoma"/>
          <w:bCs/>
          <w:color w:val="000000"/>
          <w:sz w:val="24"/>
          <w:szCs w:val="24"/>
          <w:lang w:eastAsia="ru-RU"/>
        </w:rPr>
        <w:t>6.5.  Саксофонист/ Скрипач</w:t>
      </w:r>
      <w:r w:rsidR="00542C62" w:rsidRPr="00192C1D">
        <w:rPr>
          <w:rFonts w:ascii="Tahoma" w:eastAsia="Times New Roman" w:hAnsi="Tahoma" w:cs="Tahoma"/>
          <w:bCs/>
          <w:color w:val="000000"/>
          <w:sz w:val="24"/>
          <w:szCs w:val="24"/>
          <w:lang w:eastAsia="ru-RU"/>
        </w:rPr>
        <w:t xml:space="preserve"> – 1 ед. (2 часа работы)</w:t>
      </w:r>
    </w:p>
    <w:p w14:paraId="3913908D" w14:textId="68200458" w:rsidR="00542C62" w:rsidRPr="00192C1D" w:rsidRDefault="00192C1D" w:rsidP="00542C62">
      <w:pPr>
        <w:spacing w:line="240" w:lineRule="atLeast"/>
        <w:ind w:left="0"/>
        <w:jc w:val="both"/>
        <w:rPr>
          <w:rFonts w:ascii="Tahoma" w:hAnsi="Tahoma" w:cs="Tahoma"/>
          <w:sz w:val="24"/>
          <w:szCs w:val="24"/>
        </w:rPr>
      </w:pPr>
      <w:r>
        <w:rPr>
          <w:rFonts w:ascii="Tahoma" w:hAnsi="Tahoma" w:cs="Tahoma"/>
          <w:sz w:val="24"/>
          <w:szCs w:val="24"/>
        </w:rPr>
        <w:t>6.6</w:t>
      </w:r>
      <w:r w:rsidR="00350F61">
        <w:rPr>
          <w:rFonts w:ascii="Tahoma" w:hAnsi="Tahoma" w:cs="Tahoma"/>
          <w:sz w:val="24"/>
          <w:szCs w:val="24"/>
        </w:rPr>
        <w:t xml:space="preserve">. </w:t>
      </w:r>
      <w:r w:rsidR="00FF05EB">
        <w:rPr>
          <w:rFonts w:ascii="Tahoma" w:hAnsi="Tahoma" w:cs="Tahoma"/>
          <w:sz w:val="24"/>
          <w:szCs w:val="24"/>
        </w:rPr>
        <w:t xml:space="preserve"> </w:t>
      </w:r>
      <w:r w:rsidR="00350F61">
        <w:rPr>
          <w:rFonts w:ascii="Tahoma" w:hAnsi="Tahoma" w:cs="Tahoma"/>
          <w:sz w:val="24"/>
          <w:szCs w:val="24"/>
        </w:rPr>
        <w:t>Сценический показ пиротехнического шоу</w:t>
      </w:r>
      <w:r w:rsidR="00542C62" w:rsidRPr="00192C1D">
        <w:rPr>
          <w:rFonts w:ascii="Tahoma" w:hAnsi="Tahoma" w:cs="Tahoma"/>
          <w:sz w:val="24"/>
          <w:szCs w:val="24"/>
        </w:rPr>
        <w:t>.</w:t>
      </w:r>
    </w:p>
    <w:p w14:paraId="3E9D5314" w14:textId="77777777" w:rsidR="00542C62" w:rsidRPr="00192C1D" w:rsidRDefault="00542C62" w:rsidP="00542C62">
      <w:pPr>
        <w:keepNext/>
        <w:keepLines/>
        <w:spacing w:line="240" w:lineRule="auto"/>
        <w:ind w:left="0"/>
        <w:outlineLvl w:val="2"/>
        <w:rPr>
          <w:rFonts w:ascii="Tahoma" w:eastAsia="Times New Roman" w:hAnsi="Tahoma" w:cs="Tahoma"/>
          <w:bCs/>
          <w:color w:val="000000"/>
          <w:sz w:val="24"/>
          <w:szCs w:val="24"/>
          <w:lang w:eastAsia="ru-RU"/>
        </w:rPr>
      </w:pPr>
    </w:p>
    <w:p w14:paraId="6D8F10E7" w14:textId="77777777" w:rsidR="00542C62" w:rsidRPr="00192C1D" w:rsidRDefault="00542C62" w:rsidP="00677E09">
      <w:pPr>
        <w:keepNext/>
        <w:keepLines/>
        <w:spacing w:line="240" w:lineRule="auto"/>
        <w:ind w:left="840"/>
        <w:outlineLvl w:val="2"/>
        <w:rPr>
          <w:rFonts w:ascii="Tahoma" w:eastAsia="Times New Roman" w:hAnsi="Tahoma" w:cs="Tahoma"/>
          <w:b/>
          <w:bCs/>
          <w:sz w:val="24"/>
          <w:szCs w:val="24"/>
          <w:lang w:eastAsia="ru-RU"/>
        </w:rPr>
      </w:pPr>
    </w:p>
    <w:p w14:paraId="2C10BCE8" w14:textId="5E613298" w:rsidR="00AF31C6" w:rsidRPr="00192C1D" w:rsidRDefault="00C25E2A" w:rsidP="00C25E2A">
      <w:pPr>
        <w:autoSpaceDE w:val="0"/>
        <w:autoSpaceDN w:val="0"/>
        <w:adjustRightInd w:val="0"/>
        <w:spacing w:line="240" w:lineRule="auto"/>
        <w:ind w:left="840"/>
        <w:rPr>
          <w:rFonts w:ascii="Tahoma" w:eastAsia="Times New Roman" w:hAnsi="Tahoma" w:cs="Tahoma"/>
          <w:b/>
          <w:sz w:val="24"/>
          <w:szCs w:val="24"/>
          <w:lang w:eastAsia="ru-RU"/>
        </w:rPr>
      </w:pPr>
      <w:r w:rsidRPr="00192C1D">
        <w:rPr>
          <w:rFonts w:ascii="Tahoma" w:eastAsia="Times New Roman" w:hAnsi="Tahoma" w:cs="Tahoma"/>
          <w:b/>
          <w:sz w:val="24"/>
          <w:szCs w:val="24"/>
          <w:lang w:eastAsia="ru-RU"/>
        </w:rPr>
        <w:t xml:space="preserve">7. </w:t>
      </w:r>
      <w:r w:rsidR="00AF31C6" w:rsidRPr="00192C1D">
        <w:rPr>
          <w:rFonts w:ascii="Tahoma" w:eastAsia="Times New Roman" w:hAnsi="Tahoma" w:cs="Tahoma"/>
          <w:b/>
          <w:sz w:val="24"/>
          <w:szCs w:val="24"/>
          <w:lang w:eastAsia="ru-RU"/>
        </w:rPr>
        <w:t xml:space="preserve">Обязанности Исполнителя. </w:t>
      </w:r>
    </w:p>
    <w:p w14:paraId="599E58F8" w14:textId="7C2E03D9" w:rsidR="00361B4B" w:rsidRPr="00192C1D" w:rsidRDefault="00361B4B" w:rsidP="00361B4B">
      <w:pPr>
        <w:pStyle w:val="afe"/>
        <w:tabs>
          <w:tab w:val="left" w:pos="1134"/>
        </w:tabs>
        <w:ind w:firstLine="0"/>
        <w:contextualSpacing/>
        <w:rPr>
          <w:rFonts w:ascii="Tahoma" w:hAnsi="Tahoma" w:cs="Tahoma"/>
        </w:rPr>
      </w:pPr>
      <w:r w:rsidRPr="00192C1D">
        <w:rPr>
          <w:rFonts w:ascii="Tahoma" w:hAnsi="Tahoma" w:cs="Tahoma"/>
        </w:rPr>
        <w:t>7.1. Произвести оформление, организацию и проведение праздничного</w:t>
      </w:r>
      <w:r w:rsidRPr="00192C1D">
        <w:rPr>
          <w:rFonts w:ascii="Tahoma" w:hAnsi="Tahoma" w:cs="Tahoma"/>
          <w:b/>
        </w:rPr>
        <w:t xml:space="preserve"> </w:t>
      </w:r>
      <w:r w:rsidRPr="00192C1D">
        <w:rPr>
          <w:rFonts w:ascii="Tahoma" w:hAnsi="Tahoma" w:cs="Tahoma"/>
        </w:rPr>
        <w:t xml:space="preserve">мероприятия на территории для ООО «Санаторий «Заполярье» согласно требованиям настоящего технического задания </w:t>
      </w:r>
      <w:r w:rsidR="00144850" w:rsidRPr="00192C1D">
        <w:rPr>
          <w:rFonts w:ascii="Tahoma" w:hAnsi="Tahoma" w:cs="Tahoma"/>
        </w:rPr>
        <w:t>20.07.2025</w:t>
      </w:r>
      <w:r w:rsidRPr="00192C1D">
        <w:rPr>
          <w:rFonts w:ascii="Tahoma" w:hAnsi="Tahoma" w:cs="Tahoma"/>
        </w:rPr>
        <w:t xml:space="preserve">. </w:t>
      </w:r>
    </w:p>
    <w:p w14:paraId="2AC7FB7C" w14:textId="1612E485" w:rsidR="00361B4B" w:rsidRPr="00192C1D" w:rsidRDefault="00361B4B" w:rsidP="00361B4B">
      <w:pPr>
        <w:pStyle w:val="afe"/>
        <w:tabs>
          <w:tab w:val="left" w:pos="1134"/>
        </w:tabs>
        <w:ind w:firstLine="0"/>
        <w:contextualSpacing/>
        <w:rPr>
          <w:rFonts w:ascii="Tahoma" w:hAnsi="Tahoma" w:cs="Tahoma"/>
        </w:rPr>
      </w:pPr>
      <w:r w:rsidRPr="00192C1D">
        <w:rPr>
          <w:rFonts w:ascii="Tahoma" w:hAnsi="Tahoma" w:cs="Tahoma"/>
        </w:rPr>
        <w:t>7.2.  Неисправности, возникшие по вине Заказчика, устраняются за дополнительную плату.</w:t>
      </w:r>
    </w:p>
    <w:p w14:paraId="55079245" w14:textId="6CC67F6A" w:rsidR="00361B4B" w:rsidRPr="00192C1D" w:rsidRDefault="00361B4B" w:rsidP="00361B4B">
      <w:pPr>
        <w:pStyle w:val="afe"/>
        <w:tabs>
          <w:tab w:val="left" w:pos="1134"/>
        </w:tabs>
        <w:ind w:firstLine="0"/>
        <w:contextualSpacing/>
        <w:rPr>
          <w:rFonts w:ascii="Tahoma" w:hAnsi="Tahoma" w:cs="Tahoma"/>
        </w:rPr>
      </w:pPr>
      <w:r w:rsidRPr="00192C1D">
        <w:rPr>
          <w:rFonts w:ascii="Tahoma" w:hAnsi="Tahoma" w:cs="Tahoma"/>
        </w:rPr>
        <w:t>7.3. Исполнитель имеет право привлечь для исполнения своих обязательств третьих лиц по согласованию с Заказчиком.</w:t>
      </w:r>
    </w:p>
    <w:p w14:paraId="1E83532F" w14:textId="76A4063B" w:rsidR="00361B4B" w:rsidRPr="00192C1D" w:rsidRDefault="00361B4B" w:rsidP="00361B4B">
      <w:pPr>
        <w:pStyle w:val="afe"/>
        <w:tabs>
          <w:tab w:val="left" w:pos="1134"/>
        </w:tabs>
        <w:ind w:firstLine="0"/>
        <w:contextualSpacing/>
        <w:rPr>
          <w:rFonts w:ascii="Tahoma" w:hAnsi="Tahoma" w:cs="Tahoma"/>
        </w:rPr>
      </w:pPr>
      <w:r w:rsidRPr="00192C1D">
        <w:rPr>
          <w:rFonts w:ascii="Tahoma" w:hAnsi="Tahoma" w:cs="Tahoma"/>
        </w:rPr>
        <w:t xml:space="preserve">7.4. Исполнитель гарантирует оказание услуг требуемого качества, заявленного в коммерческом предложении на оказание новогоднего мероприятия. </w:t>
      </w:r>
    </w:p>
    <w:p w14:paraId="0D8FEF03" w14:textId="77777777" w:rsidR="00542C62" w:rsidRPr="00192C1D" w:rsidRDefault="00542C62" w:rsidP="00361B4B">
      <w:pPr>
        <w:pStyle w:val="afe"/>
        <w:tabs>
          <w:tab w:val="left" w:pos="1134"/>
        </w:tabs>
        <w:ind w:firstLine="0"/>
        <w:contextualSpacing/>
        <w:rPr>
          <w:rFonts w:ascii="Tahoma" w:hAnsi="Tahoma" w:cs="Tahoma"/>
        </w:rPr>
      </w:pPr>
    </w:p>
    <w:p w14:paraId="3CDAC5CC" w14:textId="243426B4" w:rsidR="00542C62" w:rsidRPr="00192C1D" w:rsidRDefault="00542C62" w:rsidP="00542C62">
      <w:pPr>
        <w:spacing w:line="100" w:lineRule="atLeast"/>
        <w:ind w:left="0"/>
        <w:jc w:val="both"/>
        <w:rPr>
          <w:rFonts w:ascii="Tahoma" w:hAnsi="Tahoma" w:cs="Tahoma"/>
          <w:b/>
          <w:sz w:val="24"/>
          <w:szCs w:val="24"/>
        </w:rPr>
      </w:pPr>
      <w:r w:rsidRPr="00192C1D">
        <w:rPr>
          <w:rFonts w:ascii="Tahoma" w:hAnsi="Tahoma" w:cs="Tahoma"/>
          <w:b/>
          <w:sz w:val="24"/>
          <w:szCs w:val="24"/>
        </w:rPr>
        <w:t xml:space="preserve">                8. Ответственность Исполнителя.</w:t>
      </w:r>
    </w:p>
    <w:p w14:paraId="78BCB62B" w14:textId="095BA6E9" w:rsidR="00542C62" w:rsidRPr="00192C1D" w:rsidRDefault="00542C62" w:rsidP="00542C62">
      <w:pPr>
        <w:spacing w:line="100" w:lineRule="atLeast"/>
        <w:ind w:left="0"/>
        <w:jc w:val="both"/>
        <w:rPr>
          <w:rFonts w:ascii="Tahoma" w:hAnsi="Tahoma" w:cs="Tahoma"/>
          <w:sz w:val="24"/>
          <w:szCs w:val="24"/>
        </w:rPr>
      </w:pPr>
      <w:r w:rsidRPr="00192C1D">
        <w:rPr>
          <w:rFonts w:ascii="Tahoma" w:hAnsi="Tahoma" w:cs="Tahoma"/>
          <w:sz w:val="24"/>
          <w:szCs w:val="24"/>
        </w:rPr>
        <w:t>8.1. За своевременную доставку специального оборудования</w:t>
      </w:r>
    </w:p>
    <w:p w14:paraId="12BE9B67" w14:textId="1C1EF198" w:rsidR="00542C62" w:rsidRPr="00192C1D" w:rsidRDefault="00542C62" w:rsidP="00542C62">
      <w:pPr>
        <w:spacing w:line="100" w:lineRule="atLeast"/>
        <w:ind w:left="0"/>
        <w:jc w:val="both"/>
        <w:rPr>
          <w:rFonts w:ascii="Tahoma" w:hAnsi="Tahoma" w:cs="Tahoma"/>
          <w:sz w:val="24"/>
          <w:szCs w:val="24"/>
        </w:rPr>
      </w:pPr>
      <w:r w:rsidRPr="00192C1D">
        <w:rPr>
          <w:rFonts w:ascii="Tahoma" w:hAnsi="Tahoma" w:cs="Tahoma"/>
          <w:sz w:val="24"/>
          <w:szCs w:val="24"/>
        </w:rPr>
        <w:t>8.2. За ущерб, причиненный имуществу Заказчика, совершённый посредством поломки</w:t>
      </w:r>
    </w:p>
    <w:p w14:paraId="3AB6D868" w14:textId="305D2C7C" w:rsidR="00542C62" w:rsidRPr="00192C1D" w:rsidRDefault="00542C62" w:rsidP="00542C62">
      <w:pPr>
        <w:spacing w:line="100" w:lineRule="atLeast"/>
        <w:ind w:left="0"/>
        <w:jc w:val="both"/>
        <w:rPr>
          <w:rFonts w:ascii="Tahoma" w:hAnsi="Tahoma" w:cs="Tahoma"/>
          <w:sz w:val="24"/>
          <w:szCs w:val="24"/>
        </w:rPr>
      </w:pPr>
      <w:r w:rsidRPr="00192C1D">
        <w:rPr>
          <w:rFonts w:ascii="Tahoma" w:hAnsi="Tahoma" w:cs="Tahoma"/>
          <w:sz w:val="24"/>
          <w:szCs w:val="24"/>
        </w:rPr>
        <w:t>8.3. За ущерб, нанесенный уничтожением или повреждением имущества на объектах (в том числе путём поджога) в результате ненадлежащего выполнения Исполнителем принятых обязательств;</w:t>
      </w:r>
    </w:p>
    <w:p w14:paraId="1398D471" w14:textId="6A27097E" w:rsidR="00542C62" w:rsidRPr="00192C1D" w:rsidRDefault="00542C62" w:rsidP="00542C62">
      <w:pPr>
        <w:spacing w:line="100" w:lineRule="atLeast"/>
        <w:ind w:left="0"/>
        <w:jc w:val="both"/>
        <w:rPr>
          <w:rFonts w:ascii="Tahoma" w:hAnsi="Tahoma" w:cs="Tahoma"/>
          <w:sz w:val="24"/>
          <w:szCs w:val="24"/>
        </w:rPr>
      </w:pPr>
      <w:r w:rsidRPr="00192C1D">
        <w:rPr>
          <w:rFonts w:ascii="Tahoma" w:hAnsi="Tahoma" w:cs="Tahoma"/>
          <w:sz w:val="24"/>
          <w:szCs w:val="24"/>
        </w:rPr>
        <w:t>8.4. За ущерб, причиненный пожаром или в силу других причин по вине работников Исполнителя.</w:t>
      </w:r>
    </w:p>
    <w:p w14:paraId="176D7B5C" w14:textId="4B4F872B" w:rsidR="0079189F" w:rsidRPr="00EC52CE" w:rsidRDefault="0079189F" w:rsidP="00EC52CE">
      <w:pPr>
        <w:ind w:left="0"/>
        <w:rPr>
          <w:rFonts w:ascii="Tahoma" w:hAnsi="Tahoma" w:cs="Tahoma"/>
          <w:b/>
          <w:color w:val="000000"/>
          <w:sz w:val="24"/>
          <w:szCs w:val="24"/>
        </w:rPr>
      </w:pPr>
    </w:p>
    <w:p w14:paraId="5E224320" w14:textId="3D6A0009" w:rsidR="0079189F" w:rsidRPr="00192C1D" w:rsidRDefault="00542C62" w:rsidP="00C25E2A">
      <w:pPr>
        <w:pStyle w:val="af"/>
        <w:autoSpaceDE w:val="0"/>
        <w:autoSpaceDN w:val="0"/>
        <w:adjustRightInd w:val="0"/>
        <w:spacing w:line="240" w:lineRule="auto"/>
        <w:ind w:left="1200"/>
        <w:rPr>
          <w:rFonts w:ascii="Tahoma" w:hAnsi="Tahoma" w:cs="Tahoma"/>
          <w:b/>
          <w:color w:val="000000"/>
          <w:sz w:val="24"/>
          <w:szCs w:val="24"/>
        </w:rPr>
      </w:pPr>
      <w:r w:rsidRPr="00192C1D">
        <w:rPr>
          <w:rFonts w:ascii="Tahoma" w:hAnsi="Tahoma" w:cs="Tahoma"/>
          <w:b/>
          <w:sz w:val="24"/>
          <w:szCs w:val="24"/>
        </w:rPr>
        <w:t>9</w:t>
      </w:r>
      <w:r w:rsidR="00C25E2A" w:rsidRPr="00192C1D">
        <w:rPr>
          <w:rFonts w:ascii="Tahoma" w:hAnsi="Tahoma" w:cs="Tahoma"/>
          <w:b/>
          <w:sz w:val="24"/>
          <w:szCs w:val="24"/>
        </w:rPr>
        <w:t xml:space="preserve">. </w:t>
      </w:r>
      <w:r w:rsidR="0079189F" w:rsidRPr="00192C1D">
        <w:rPr>
          <w:rFonts w:ascii="Tahoma" w:hAnsi="Tahoma" w:cs="Tahoma"/>
          <w:b/>
          <w:sz w:val="24"/>
          <w:szCs w:val="24"/>
        </w:rPr>
        <w:t>Особые условия, иные требования</w:t>
      </w:r>
      <w:r w:rsidR="0079189F" w:rsidRPr="00192C1D">
        <w:rPr>
          <w:rFonts w:ascii="Tahoma" w:hAnsi="Tahoma" w:cs="Tahoma"/>
          <w:b/>
          <w:color w:val="000000"/>
          <w:sz w:val="24"/>
          <w:szCs w:val="24"/>
        </w:rPr>
        <w:t xml:space="preserve">. </w:t>
      </w:r>
    </w:p>
    <w:p w14:paraId="0F388B7A" w14:textId="3B4D644D" w:rsidR="00361B4B" w:rsidRPr="00192C1D" w:rsidRDefault="00361B4B" w:rsidP="00361B4B">
      <w:pPr>
        <w:tabs>
          <w:tab w:val="left" w:pos="1134"/>
        </w:tabs>
        <w:spacing w:line="240" w:lineRule="atLeast"/>
        <w:ind w:left="0"/>
        <w:jc w:val="both"/>
        <w:rPr>
          <w:rFonts w:ascii="Tahoma" w:hAnsi="Tahoma" w:cs="Tahoma"/>
          <w:sz w:val="24"/>
          <w:szCs w:val="24"/>
        </w:rPr>
      </w:pPr>
      <w:r w:rsidRPr="00192C1D">
        <w:rPr>
          <w:rFonts w:ascii="Tahoma" w:hAnsi="Tahoma" w:cs="Tahoma"/>
          <w:sz w:val="24"/>
          <w:szCs w:val="24"/>
        </w:rPr>
        <w:t>9.1. Организация мероприятий должна проводиться в полном соответствии к Техническому заданию.</w:t>
      </w:r>
    </w:p>
    <w:p w14:paraId="074B7AF3" w14:textId="719BB35A" w:rsidR="00361B4B" w:rsidRPr="00192C1D" w:rsidRDefault="00361B4B" w:rsidP="00361B4B">
      <w:pPr>
        <w:tabs>
          <w:tab w:val="left" w:pos="1134"/>
        </w:tabs>
        <w:spacing w:line="240" w:lineRule="atLeast"/>
        <w:ind w:left="0"/>
        <w:jc w:val="both"/>
        <w:rPr>
          <w:rFonts w:ascii="Tahoma" w:hAnsi="Tahoma" w:cs="Tahoma"/>
          <w:sz w:val="24"/>
          <w:szCs w:val="24"/>
        </w:rPr>
      </w:pPr>
      <w:r w:rsidRPr="00192C1D">
        <w:rPr>
          <w:rFonts w:ascii="Tahoma" w:hAnsi="Tahoma" w:cs="Tahoma"/>
          <w:sz w:val="24"/>
          <w:szCs w:val="24"/>
        </w:rPr>
        <w:t xml:space="preserve">9.2.  В случае скорости ветра более 15м/с или штормового предупреждения </w:t>
      </w:r>
      <w:r w:rsidR="00350F61">
        <w:rPr>
          <w:rFonts w:ascii="Tahoma" w:hAnsi="Tahoma" w:cs="Tahoma"/>
          <w:sz w:val="24"/>
          <w:szCs w:val="24"/>
        </w:rPr>
        <w:t>пиротехнический показ</w:t>
      </w:r>
      <w:r w:rsidRPr="00192C1D">
        <w:rPr>
          <w:rFonts w:ascii="Tahoma" w:hAnsi="Tahoma" w:cs="Tahoma"/>
          <w:sz w:val="24"/>
          <w:szCs w:val="24"/>
        </w:rPr>
        <w:t xml:space="preserve"> использоваться не будут.</w:t>
      </w:r>
    </w:p>
    <w:p w14:paraId="75B87585" w14:textId="74DAEA01" w:rsidR="00361B4B" w:rsidRPr="00192C1D" w:rsidRDefault="00361B4B" w:rsidP="00361B4B">
      <w:pPr>
        <w:tabs>
          <w:tab w:val="left" w:pos="1134"/>
        </w:tabs>
        <w:spacing w:line="240" w:lineRule="atLeast"/>
        <w:ind w:left="0"/>
        <w:jc w:val="both"/>
        <w:rPr>
          <w:rFonts w:ascii="Tahoma" w:hAnsi="Tahoma" w:cs="Tahoma"/>
          <w:sz w:val="24"/>
          <w:szCs w:val="24"/>
        </w:rPr>
      </w:pPr>
      <w:r w:rsidRPr="00192C1D">
        <w:rPr>
          <w:rFonts w:ascii="Tahoma" w:hAnsi="Tahoma" w:cs="Tahoma"/>
          <w:sz w:val="24"/>
          <w:szCs w:val="24"/>
        </w:rPr>
        <w:t xml:space="preserve"> 9.3. В процессе оказания услуг Исполнитель несет ответственность за соблюдение требований авторского права РФ.</w:t>
      </w:r>
    </w:p>
    <w:p w14:paraId="408166D4" w14:textId="5E787904" w:rsidR="00361B4B" w:rsidRPr="00192C1D" w:rsidRDefault="00361B4B" w:rsidP="00361B4B">
      <w:pPr>
        <w:tabs>
          <w:tab w:val="left" w:pos="1134"/>
        </w:tabs>
        <w:spacing w:line="240" w:lineRule="atLeast"/>
        <w:ind w:left="0"/>
        <w:jc w:val="both"/>
        <w:rPr>
          <w:rFonts w:ascii="Tahoma" w:hAnsi="Tahoma" w:cs="Tahoma"/>
          <w:sz w:val="24"/>
          <w:szCs w:val="24"/>
        </w:rPr>
      </w:pPr>
      <w:r w:rsidRPr="00192C1D">
        <w:rPr>
          <w:rFonts w:ascii="Tahoma" w:hAnsi="Tahoma" w:cs="Tahoma"/>
          <w:sz w:val="24"/>
          <w:szCs w:val="24"/>
        </w:rPr>
        <w:t xml:space="preserve">  9.4. </w:t>
      </w:r>
      <w:r w:rsidR="00144850" w:rsidRPr="00192C1D">
        <w:rPr>
          <w:rFonts w:ascii="Tahoma" w:hAnsi="Tahoma" w:cs="Tahoma"/>
          <w:sz w:val="24"/>
          <w:szCs w:val="24"/>
        </w:rPr>
        <w:t>За 2 недели (до 04.07.2025</w:t>
      </w:r>
      <w:r w:rsidRPr="00192C1D">
        <w:rPr>
          <w:rFonts w:ascii="Tahoma" w:hAnsi="Tahoma" w:cs="Tahoma"/>
          <w:sz w:val="24"/>
          <w:szCs w:val="24"/>
        </w:rPr>
        <w:t xml:space="preserve">) до начала </w:t>
      </w:r>
      <w:r w:rsidR="000D6B01" w:rsidRPr="00192C1D">
        <w:rPr>
          <w:rFonts w:ascii="Tahoma" w:hAnsi="Tahoma" w:cs="Tahoma"/>
          <w:sz w:val="24"/>
          <w:szCs w:val="24"/>
        </w:rPr>
        <w:t>мероприятия</w:t>
      </w:r>
      <w:r w:rsidR="000D6B01" w:rsidRPr="00192C1D">
        <w:rPr>
          <w:rFonts w:ascii="Tahoma" w:hAnsi="Tahoma" w:cs="Tahoma"/>
          <w:color w:val="000000"/>
          <w:sz w:val="24"/>
          <w:szCs w:val="24"/>
        </w:rPr>
        <w:t xml:space="preserve"> Подрядчик обязан предоставить Заказчику</w:t>
      </w:r>
      <w:r w:rsidR="000D6B01" w:rsidRPr="00192C1D">
        <w:rPr>
          <w:rFonts w:ascii="Tahoma" w:hAnsi="Tahoma" w:cs="Tahoma"/>
          <w:sz w:val="24"/>
          <w:szCs w:val="24"/>
        </w:rPr>
        <w:t xml:space="preserve"> </w:t>
      </w:r>
      <w:r w:rsidRPr="00192C1D">
        <w:rPr>
          <w:rFonts w:ascii="Tahoma" w:hAnsi="Tahoma" w:cs="Tahoma"/>
          <w:sz w:val="24"/>
          <w:szCs w:val="24"/>
        </w:rPr>
        <w:t>сценарий мероприятия.</w:t>
      </w:r>
    </w:p>
    <w:p w14:paraId="612D9A8D" w14:textId="40D56EBA" w:rsidR="000D6B01" w:rsidRDefault="000D6B01" w:rsidP="000D6B01">
      <w:pPr>
        <w:spacing w:line="100" w:lineRule="atLeast"/>
        <w:ind w:left="0"/>
        <w:jc w:val="both"/>
        <w:rPr>
          <w:rFonts w:ascii="Times New Roman" w:hAnsi="Times New Roman"/>
          <w:color w:val="000000"/>
          <w:sz w:val="24"/>
          <w:szCs w:val="24"/>
        </w:rPr>
      </w:pPr>
      <w:r w:rsidRPr="00192C1D">
        <w:rPr>
          <w:rFonts w:ascii="Tahoma" w:hAnsi="Tahoma" w:cs="Tahoma"/>
          <w:color w:val="000000"/>
          <w:sz w:val="24"/>
          <w:szCs w:val="24"/>
        </w:rPr>
        <w:t xml:space="preserve">  9.5. За 2 недели</w:t>
      </w:r>
      <w:r w:rsidR="00144850" w:rsidRPr="00192C1D">
        <w:rPr>
          <w:rFonts w:ascii="Tahoma" w:hAnsi="Tahoma" w:cs="Tahoma"/>
          <w:color w:val="000000"/>
          <w:sz w:val="24"/>
          <w:szCs w:val="24"/>
        </w:rPr>
        <w:t xml:space="preserve"> до начала оказания услуг (до 04.07.2025</w:t>
      </w:r>
      <w:r w:rsidRPr="00192C1D">
        <w:rPr>
          <w:rFonts w:ascii="Tahoma" w:hAnsi="Tahoma" w:cs="Tahoma"/>
          <w:color w:val="000000"/>
          <w:sz w:val="24"/>
          <w:szCs w:val="24"/>
        </w:rPr>
        <w:t xml:space="preserve">) Подрядчик обязан предоставить Заказчику список задействованного персонала (состав специалистов).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w:t>
      </w:r>
      <w:r w:rsidRPr="00192C1D">
        <w:rPr>
          <w:rFonts w:ascii="Tahoma" w:hAnsi="Tahoma" w:cs="Tahoma"/>
          <w:color w:val="000000"/>
          <w:sz w:val="24"/>
          <w:szCs w:val="24"/>
        </w:rPr>
        <w:lastRenderedPageBreak/>
        <w:t>соответствующие органы на предмет проверки подлинности, представляемых Заказчиком всех разрешительных документов. До</w:t>
      </w:r>
      <w:r>
        <w:rPr>
          <w:rFonts w:ascii="Times New Roman" w:hAnsi="Times New Roman"/>
          <w:color w:val="000000"/>
          <w:sz w:val="24"/>
          <w:szCs w:val="24"/>
        </w:rPr>
        <w:t xml:space="preserve"> получения Заказчиком подтверждений подлинности документов персонал Подрядчика к работе не допускается.</w:t>
      </w:r>
    </w:p>
    <w:p w14:paraId="62BB797E" w14:textId="4D30B376" w:rsidR="00CC2415" w:rsidRDefault="00CC2415" w:rsidP="00361B4B">
      <w:pPr>
        <w:tabs>
          <w:tab w:val="left" w:pos="1134"/>
        </w:tabs>
        <w:spacing w:line="240" w:lineRule="atLeast"/>
        <w:ind w:left="0"/>
        <w:jc w:val="both"/>
        <w:rPr>
          <w:rFonts w:ascii="Times New Roman" w:hAnsi="Times New Roman"/>
          <w:sz w:val="24"/>
          <w:szCs w:val="24"/>
        </w:rPr>
      </w:pPr>
    </w:p>
    <w:p w14:paraId="60619ACB" w14:textId="77777777" w:rsidR="00CC2415" w:rsidRPr="00192C1D" w:rsidRDefault="00CC2415" w:rsidP="00361B4B">
      <w:pPr>
        <w:tabs>
          <w:tab w:val="left" w:pos="1134"/>
        </w:tabs>
        <w:spacing w:line="240" w:lineRule="atLeast"/>
        <w:ind w:left="0"/>
        <w:jc w:val="both"/>
        <w:rPr>
          <w:rFonts w:ascii="Tahoma" w:hAnsi="Tahoma" w:cs="Tahoma"/>
          <w:sz w:val="24"/>
          <w:szCs w:val="24"/>
        </w:rPr>
      </w:pPr>
    </w:p>
    <w:p w14:paraId="4F0AB7D7" w14:textId="77777777" w:rsidR="00AC0E04" w:rsidRPr="00192C1D" w:rsidRDefault="00AC0E04" w:rsidP="0079189F">
      <w:pPr>
        <w:pStyle w:val="af"/>
        <w:ind w:left="0"/>
        <w:rPr>
          <w:rFonts w:ascii="Tahoma" w:hAnsi="Tahoma" w:cs="Tahoma"/>
          <w:i/>
          <w:color w:val="0070C0"/>
          <w:sz w:val="24"/>
          <w:szCs w:val="24"/>
        </w:rPr>
      </w:pPr>
    </w:p>
    <w:p w14:paraId="2D64FD5B" w14:textId="75831F38" w:rsidR="00F060BF" w:rsidRPr="00192C1D" w:rsidRDefault="00542C62" w:rsidP="00C25E2A">
      <w:pPr>
        <w:autoSpaceDE w:val="0"/>
        <w:autoSpaceDN w:val="0"/>
        <w:adjustRightInd w:val="0"/>
        <w:spacing w:line="240" w:lineRule="auto"/>
        <w:ind w:left="840"/>
        <w:rPr>
          <w:rFonts w:ascii="Tahoma" w:eastAsia="Times New Roman" w:hAnsi="Tahoma" w:cs="Tahoma"/>
          <w:b/>
          <w:sz w:val="24"/>
          <w:szCs w:val="24"/>
          <w:lang w:eastAsia="ru-RU"/>
        </w:rPr>
      </w:pPr>
      <w:r w:rsidRPr="00192C1D">
        <w:rPr>
          <w:rFonts w:ascii="Tahoma" w:hAnsi="Tahoma" w:cs="Tahoma"/>
          <w:b/>
          <w:color w:val="000000"/>
          <w:sz w:val="24"/>
          <w:szCs w:val="24"/>
        </w:rPr>
        <w:t>10</w:t>
      </w:r>
      <w:r w:rsidR="00C25E2A" w:rsidRPr="00192C1D">
        <w:rPr>
          <w:rFonts w:ascii="Tahoma" w:hAnsi="Tahoma" w:cs="Tahoma"/>
          <w:b/>
          <w:color w:val="000000"/>
          <w:sz w:val="24"/>
          <w:szCs w:val="24"/>
        </w:rPr>
        <w:t xml:space="preserve">. </w:t>
      </w:r>
      <w:r w:rsidR="005707EB" w:rsidRPr="00192C1D">
        <w:rPr>
          <w:rFonts w:ascii="Tahoma" w:hAnsi="Tahoma" w:cs="Tahoma"/>
          <w:b/>
          <w:color w:val="000000"/>
          <w:sz w:val="24"/>
          <w:szCs w:val="24"/>
        </w:rPr>
        <w:t>Требования к пропускному режиму</w:t>
      </w:r>
      <w:r w:rsidR="00A641D7" w:rsidRPr="00192C1D">
        <w:rPr>
          <w:rFonts w:ascii="Tahoma" w:hAnsi="Tahoma" w:cs="Tahoma"/>
          <w:b/>
          <w:color w:val="000000"/>
          <w:sz w:val="24"/>
          <w:szCs w:val="24"/>
        </w:rPr>
        <w:t xml:space="preserve">. </w:t>
      </w:r>
      <w:r w:rsidR="005707EB" w:rsidRPr="00192C1D">
        <w:rPr>
          <w:rFonts w:ascii="Tahoma" w:eastAsia="Times New Roman" w:hAnsi="Tahoma" w:cs="Tahoma"/>
          <w:b/>
          <w:sz w:val="24"/>
          <w:szCs w:val="24"/>
          <w:lang w:eastAsia="ru-RU"/>
        </w:rPr>
        <w:t>Порядок доступа автотранспорта и перемещения имущества</w:t>
      </w:r>
      <w:r w:rsidR="00A641D7" w:rsidRPr="00192C1D">
        <w:rPr>
          <w:rFonts w:ascii="Tahoma" w:eastAsia="Times New Roman" w:hAnsi="Tahoma" w:cs="Tahoma"/>
          <w:b/>
          <w:sz w:val="24"/>
          <w:szCs w:val="24"/>
          <w:lang w:eastAsia="ru-RU"/>
        </w:rPr>
        <w:t xml:space="preserve">. </w:t>
      </w:r>
    </w:p>
    <w:p w14:paraId="02605844" w14:textId="77777777" w:rsidR="008A0A62" w:rsidRPr="00192C1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10.1. 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14:paraId="4526E8B1" w14:textId="77777777" w:rsidR="008A0A62" w:rsidRPr="00192C1D"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места стоянки автотранспорта на территории;</w:t>
      </w:r>
    </w:p>
    <w:p w14:paraId="00B9B84A" w14:textId="77777777" w:rsidR="008A0A62" w:rsidRPr="00192C1D" w:rsidRDefault="008A0A62" w:rsidP="008A0A62">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14:paraId="6FDF9BEA" w14:textId="77777777" w:rsidR="008A0A62" w:rsidRPr="00192C1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10.2.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14:paraId="706D4037" w14:textId="77777777" w:rsidR="008A0A62" w:rsidRPr="00192C1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10.3. В пропуске указывается срок действия, время заезда и выезда транспортного средства, место стоянки (или без таковой).</w:t>
      </w:r>
    </w:p>
    <w:p w14:paraId="2A456C0D" w14:textId="77777777" w:rsidR="008A0A62" w:rsidRPr="00192C1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10.4.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14:paraId="444F021E" w14:textId="77777777" w:rsidR="008A0A62" w:rsidRPr="00192C1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14:paraId="2611191C" w14:textId="77777777" w:rsidR="008A0A62" w:rsidRPr="00192C1D" w:rsidRDefault="008A0A62" w:rsidP="008A0A62">
      <w:pPr>
        <w:tabs>
          <w:tab w:val="num" w:pos="0"/>
          <w:tab w:val="left" w:pos="1418"/>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napToGrid w:val="0"/>
          <w:sz w:val="24"/>
          <w:szCs w:val="24"/>
          <w:lang w:eastAsia="ru-RU"/>
        </w:rPr>
        <w:t>10.6. </w:t>
      </w:r>
      <w:r w:rsidRPr="00192C1D">
        <w:rPr>
          <w:rFonts w:ascii="Tahoma" w:eastAsia="Times New Roman" w:hAnsi="Tahoma" w:cs="Tahoma"/>
          <w:sz w:val="24"/>
          <w:szCs w:val="24"/>
          <w:lang w:eastAsia="ru-RU"/>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14:paraId="78FD0356" w14:textId="77777777" w:rsidR="008A0A62" w:rsidRPr="00192C1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10.7.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1D75F4FA" w14:textId="77777777" w:rsidR="008A0A62" w:rsidRPr="00192C1D" w:rsidRDefault="008A0A62" w:rsidP="008A0A62">
      <w:pPr>
        <w:pStyle w:val="af"/>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5143E2AD" w14:textId="77777777" w:rsidR="008A0A62" w:rsidRPr="00192C1D" w:rsidRDefault="008A0A62" w:rsidP="008A0A62">
      <w:pPr>
        <w:tabs>
          <w:tab w:val="num" w:pos="0"/>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10.9.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14:paraId="345BE81B" w14:textId="77777777" w:rsidR="008A0A62" w:rsidRPr="00192C1D" w:rsidRDefault="008A0A62" w:rsidP="008A0A62">
      <w:pPr>
        <w:tabs>
          <w:tab w:val="num" w:pos="0"/>
          <w:tab w:val="left" w:pos="1134"/>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14:paraId="44E424CE" w14:textId="414B0C99" w:rsidR="008A0A62" w:rsidRPr="00192C1D"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10.11. Использование звукового сигнала на территории Заказчика запрещено.</w:t>
      </w:r>
    </w:p>
    <w:p w14:paraId="772F12B6" w14:textId="77777777" w:rsidR="008A0A62" w:rsidRPr="00192C1D" w:rsidRDefault="008A0A62" w:rsidP="008A0A62">
      <w:pPr>
        <w:tabs>
          <w:tab w:val="num" w:pos="0"/>
          <w:tab w:val="left" w:pos="1276"/>
        </w:tabs>
        <w:spacing w:line="240" w:lineRule="auto"/>
        <w:ind w:left="567" w:hanging="567"/>
        <w:jc w:val="both"/>
        <w:rPr>
          <w:rFonts w:ascii="Tahoma" w:eastAsia="Times New Roman" w:hAnsi="Tahoma" w:cs="Tahoma"/>
          <w:sz w:val="24"/>
          <w:szCs w:val="24"/>
          <w:lang w:eastAsia="ru-RU"/>
        </w:rPr>
      </w:pPr>
    </w:p>
    <w:p w14:paraId="5520E8DB" w14:textId="443F51DA" w:rsidR="008A0A62" w:rsidRPr="00192C1D" w:rsidRDefault="008A0A62" w:rsidP="00CC2415">
      <w:pPr>
        <w:pStyle w:val="af"/>
        <w:numPr>
          <w:ilvl w:val="0"/>
          <w:numId w:val="2"/>
        </w:numPr>
        <w:autoSpaceDE w:val="0"/>
        <w:autoSpaceDN w:val="0"/>
        <w:adjustRightInd w:val="0"/>
        <w:spacing w:line="240" w:lineRule="auto"/>
        <w:rPr>
          <w:rFonts w:ascii="Tahoma" w:hAnsi="Tahoma" w:cs="Tahoma"/>
          <w:b/>
          <w:color w:val="000000"/>
          <w:sz w:val="24"/>
          <w:szCs w:val="24"/>
        </w:rPr>
      </w:pPr>
      <w:r w:rsidRPr="00192C1D">
        <w:rPr>
          <w:rFonts w:ascii="Tahoma" w:eastAsia="Times New Roman" w:hAnsi="Tahoma" w:cs="Tahoma"/>
          <w:b/>
          <w:sz w:val="24"/>
          <w:szCs w:val="24"/>
          <w:lang w:eastAsia="ru-RU"/>
        </w:rPr>
        <w:lastRenderedPageBreak/>
        <w:t>Порядок выноса материальных ценностей с территории Заказчика Работниками, сотрудниками сторонних (подрядных) предприятий.</w:t>
      </w:r>
    </w:p>
    <w:p w14:paraId="6A91F68B" w14:textId="77777777" w:rsidR="008A0A62" w:rsidRPr="00192C1D" w:rsidRDefault="008A0A62" w:rsidP="008A0A62">
      <w:pPr>
        <w:tabs>
          <w:tab w:val="left" w:pos="1276"/>
        </w:tabs>
        <w:spacing w:line="240" w:lineRule="auto"/>
        <w:ind w:left="567" w:hanging="567"/>
        <w:jc w:val="both"/>
        <w:rPr>
          <w:rFonts w:ascii="Tahoma" w:eastAsia="Times New Roman" w:hAnsi="Tahoma" w:cs="Tahoma"/>
          <w:b/>
          <w:sz w:val="24"/>
          <w:szCs w:val="24"/>
          <w:lang w:eastAsia="ru-RU"/>
        </w:rPr>
      </w:pPr>
      <w:r w:rsidRPr="00192C1D">
        <w:rPr>
          <w:rFonts w:ascii="Tahoma" w:eastAsia="Times New Roman" w:hAnsi="Tahoma" w:cs="Tahoma"/>
          <w:sz w:val="24"/>
          <w:szCs w:val="24"/>
          <w:lang w:eastAsia="ru-RU"/>
        </w:rPr>
        <w:t>11.1.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7CAC1C4B" w14:textId="77777777" w:rsidR="008A0A62" w:rsidRPr="00192C1D" w:rsidRDefault="008A0A62" w:rsidP="008A0A62">
      <w:pPr>
        <w:tabs>
          <w:tab w:val="left" w:pos="1134"/>
        </w:tabs>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11.2.  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71C6555D"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60C5D52F"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11.4.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14:paraId="2090446B"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11.5.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599D7644"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11.6. При выносе документ-основание должен быть сдан сотруднику ЧОО.</w:t>
      </w:r>
    </w:p>
    <w:p w14:paraId="08CEEDCA" w14:textId="77777777" w:rsidR="008A0A62" w:rsidRPr="00192C1D" w:rsidRDefault="008A0A62" w:rsidP="008A0A62">
      <w:pPr>
        <w:pStyle w:val="af"/>
        <w:spacing w:line="240" w:lineRule="auto"/>
        <w:rPr>
          <w:rFonts w:ascii="Tahoma" w:eastAsia="Times New Roman" w:hAnsi="Tahoma" w:cs="Tahoma"/>
          <w:b/>
          <w:sz w:val="24"/>
          <w:szCs w:val="24"/>
          <w:lang w:eastAsia="ru-RU"/>
        </w:rPr>
      </w:pPr>
    </w:p>
    <w:p w14:paraId="5FEDB55B" w14:textId="4F603CF6" w:rsidR="008A0A62" w:rsidRPr="00192C1D" w:rsidRDefault="008A0A62" w:rsidP="00CC2415">
      <w:pPr>
        <w:pStyle w:val="af"/>
        <w:numPr>
          <w:ilvl w:val="0"/>
          <w:numId w:val="2"/>
        </w:numPr>
        <w:autoSpaceDE w:val="0"/>
        <w:autoSpaceDN w:val="0"/>
        <w:adjustRightInd w:val="0"/>
        <w:spacing w:line="240" w:lineRule="auto"/>
        <w:rPr>
          <w:rFonts w:ascii="Tahoma" w:hAnsi="Tahoma" w:cs="Tahoma"/>
          <w:b/>
          <w:color w:val="000000"/>
          <w:sz w:val="24"/>
          <w:szCs w:val="24"/>
        </w:rPr>
      </w:pPr>
      <w:r w:rsidRPr="00192C1D">
        <w:rPr>
          <w:rFonts w:ascii="Tahoma" w:eastAsia="Times New Roman" w:hAnsi="Tahoma" w:cs="Tahoma"/>
          <w:b/>
          <w:sz w:val="24"/>
          <w:szCs w:val="24"/>
          <w:lang w:eastAsia="ru-RU"/>
        </w:rPr>
        <w:t>Порядок входа сотрудников сторонних (подрядных) предприятий на территорию Заказчика.</w:t>
      </w:r>
    </w:p>
    <w:p w14:paraId="3D534C82"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12.1.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14:paraId="3FAAF902"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12.2.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1D1F9D24"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60DC38A1"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12.4. В случае нарушения гостем установленных правил, Заказчик вправе отказать в доступе на территорию и пользовании услугами Заказчика.</w:t>
      </w:r>
    </w:p>
    <w:p w14:paraId="7B756E6C"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12.5. Работники, гости, а также сотрудники сторонних (подрядных) предприятий перед входом на территорию Заказчика обязаны:</w:t>
      </w:r>
    </w:p>
    <w:p w14:paraId="631A21B0"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7C8B51E6"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приложить к считывающему устройству электронную ключ-карту;</w:t>
      </w:r>
    </w:p>
    <w:p w14:paraId="07D1D327"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179E368B"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2B9F2EE4"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14D6A3BE"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lastRenderedPageBreak/>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14:paraId="09546B5F"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06A7C999"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 xml:space="preserve">12.6. На территорию Заказчика не допускаются, а находящиеся на территории подлежат задержанию сотрудниками ЧОО, лица: </w:t>
      </w:r>
    </w:p>
    <w:p w14:paraId="6DED9AE4"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4F5C1264"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не указанные в пропускном документе;</w:t>
      </w:r>
    </w:p>
    <w:p w14:paraId="1A3A6005"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находящиеся в состоянии алкогольного, наркотического либо иного токсического опьянения;</w:t>
      </w:r>
    </w:p>
    <w:p w14:paraId="4C82638D"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4131F9DB"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14:paraId="354B1409"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несовершеннолетние без сопровождения взрослых;</w:t>
      </w:r>
    </w:p>
    <w:p w14:paraId="1C4C7011"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14:paraId="3B740B00" w14:textId="77777777" w:rsidR="008A0A62" w:rsidRPr="00192C1D" w:rsidRDefault="008A0A62" w:rsidP="008A0A62">
      <w:pPr>
        <w:pStyle w:val="af"/>
        <w:numPr>
          <w:ilvl w:val="0"/>
          <w:numId w:val="10"/>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похитившие либо покушающиеся на хищение ТМЦ.</w:t>
      </w:r>
    </w:p>
    <w:p w14:paraId="6DD6DC22" w14:textId="0C3A063F" w:rsidR="008A0A62" w:rsidRPr="00192C1D" w:rsidRDefault="00CC2415"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 xml:space="preserve">12.7. </w:t>
      </w:r>
      <w:r w:rsidR="008A0A62" w:rsidRPr="00192C1D">
        <w:rPr>
          <w:rFonts w:ascii="Tahoma" w:eastAsia="Times New Roman" w:hAnsi="Tahoma" w:cs="Tahoma"/>
          <w:sz w:val="24"/>
          <w:szCs w:val="24"/>
          <w:lang w:eastAsia="ru-RU"/>
        </w:rPr>
        <w:t xml:space="preserve">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14:paraId="66C7FC16" w14:textId="77777777" w:rsidR="008A0A62" w:rsidRPr="00192C1D" w:rsidRDefault="008A0A62" w:rsidP="008A0A62">
      <w:pPr>
        <w:pStyle w:val="af"/>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12.8. Нарушение правил настоящего раздела служит основанием для:</w:t>
      </w:r>
    </w:p>
    <w:p w14:paraId="211EBC06" w14:textId="77777777" w:rsidR="008A0A62" w:rsidRPr="00192C1D"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привлечения Работника к дисциплинарной ответственности;</w:t>
      </w:r>
    </w:p>
    <w:p w14:paraId="331FF877" w14:textId="77777777" w:rsidR="008A0A62" w:rsidRPr="00192C1D" w:rsidRDefault="008A0A62" w:rsidP="008A0A62">
      <w:pPr>
        <w:pStyle w:val="af"/>
        <w:numPr>
          <w:ilvl w:val="0"/>
          <w:numId w:val="11"/>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6C8BAF3D" w14:textId="77777777" w:rsidR="008A0A62" w:rsidRPr="00192C1D" w:rsidRDefault="008A0A62" w:rsidP="008A0A62">
      <w:pPr>
        <w:pStyle w:val="af"/>
        <w:spacing w:line="240" w:lineRule="auto"/>
        <w:ind w:left="0"/>
        <w:rPr>
          <w:rFonts w:ascii="Tahoma" w:eastAsia="Times New Roman" w:hAnsi="Tahoma" w:cs="Tahoma"/>
          <w:sz w:val="24"/>
          <w:szCs w:val="24"/>
          <w:lang w:eastAsia="ru-RU"/>
        </w:rPr>
      </w:pPr>
    </w:p>
    <w:p w14:paraId="45CEB856" w14:textId="77777777" w:rsidR="008A0A62" w:rsidRPr="00192C1D"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192C1D">
        <w:rPr>
          <w:rFonts w:ascii="Tahoma" w:eastAsia="Times New Roman" w:hAnsi="Tahoma" w:cs="Tahoma"/>
          <w:b/>
          <w:sz w:val="24"/>
          <w:szCs w:val="24"/>
          <w:lang w:eastAsia="ru-RU"/>
        </w:rPr>
        <w:t>Порядок выхода сотрудников сторонних (подрядных) предприятий с территории Заказчика.</w:t>
      </w:r>
    </w:p>
    <w:p w14:paraId="26829AC7" w14:textId="77777777" w:rsidR="008A0A62" w:rsidRPr="00192C1D" w:rsidRDefault="008A0A62" w:rsidP="008A0A62">
      <w:pPr>
        <w:pStyle w:val="af"/>
        <w:spacing w:line="240" w:lineRule="auto"/>
        <w:rPr>
          <w:rFonts w:ascii="Tahoma" w:hAnsi="Tahoma" w:cs="Tahoma"/>
          <w:b/>
          <w:sz w:val="24"/>
          <w:szCs w:val="24"/>
        </w:rPr>
      </w:pPr>
    </w:p>
    <w:p w14:paraId="7B788E78"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5AFE8B0D"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13.2.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72295C7E"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13.3. Сотрудники сторонних (подрядных) предприятий, выходящие с территории Заказчика обязаны:</w:t>
      </w:r>
    </w:p>
    <w:p w14:paraId="37CE47C2" w14:textId="77777777" w:rsidR="008A0A62" w:rsidRPr="00192C1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lastRenderedPageBreak/>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7FA3AC39" w14:textId="77777777" w:rsidR="008A0A62" w:rsidRPr="00192C1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приложить к считывающему устройству электронную ключ-карту;</w:t>
      </w:r>
    </w:p>
    <w:p w14:paraId="4513033D" w14:textId="77777777" w:rsidR="008A0A62" w:rsidRPr="00192C1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057010CF" w14:textId="77777777" w:rsidR="008A0A62" w:rsidRPr="00192C1D" w:rsidRDefault="008A0A62" w:rsidP="008A0A62">
      <w:pPr>
        <w:pStyle w:val="af"/>
        <w:numPr>
          <w:ilvl w:val="0"/>
          <w:numId w:val="12"/>
        </w:num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374179EA"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14:paraId="65EEDFFF"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14:paraId="1814193F"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13.6.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56195708"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 xml:space="preserve">13.7.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14:paraId="252CC33F" w14:textId="77777777" w:rsidR="008A0A62" w:rsidRPr="00192C1D" w:rsidRDefault="008A0A62" w:rsidP="008A0A62">
      <w:pPr>
        <w:spacing w:line="240" w:lineRule="auto"/>
        <w:ind w:left="567" w:hanging="567"/>
        <w:jc w:val="both"/>
        <w:rPr>
          <w:rFonts w:ascii="Tahoma" w:eastAsia="Times New Roman" w:hAnsi="Tahoma" w:cs="Tahoma"/>
          <w:sz w:val="24"/>
          <w:szCs w:val="24"/>
          <w:lang w:eastAsia="ru-RU"/>
        </w:rPr>
      </w:pPr>
      <w:r w:rsidRPr="00192C1D">
        <w:rPr>
          <w:rFonts w:ascii="Tahoma" w:eastAsia="Times New Roman" w:hAnsi="Tahoma" w:cs="Tahoma"/>
          <w:sz w:val="24"/>
          <w:szCs w:val="24"/>
          <w:lang w:eastAsia="ru-RU"/>
        </w:rPr>
        <w:t>13.8.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0FDB5335" w14:textId="77777777" w:rsidR="00F060BF" w:rsidRPr="00192C1D" w:rsidRDefault="00F060BF" w:rsidP="008A0A62">
      <w:pPr>
        <w:pStyle w:val="af"/>
        <w:spacing w:line="240" w:lineRule="auto"/>
        <w:ind w:left="0" w:firstLine="567"/>
        <w:rPr>
          <w:rFonts w:ascii="Tahoma" w:eastAsia="Times New Roman" w:hAnsi="Tahoma" w:cs="Tahoma"/>
          <w:b/>
          <w:sz w:val="24"/>
          <w:szCs w:val="24"/>
          <w:lang w:eastAsia="ru-RU"/>
        </w:rPr>
      </w:pPr>
    </w:p>
    <w:p w14:paraId="46986B3A" w14:textId="77777777" w:rsidR="008A0A62" w:rsidRPr="00192C1D" w:rsidRDefault="008A0A62" w:rsidP="008A0A62">
      <w:pPr>
        <w:pStyle w:val="af"/>
        <w:numPr>
          <w:ilvl w:val="0"/>
          <w:numId w:val="2"/>
        </w:numPr>
        <w:autoSpaceDE w:val="0"/>
        <w:autoSpaceDN w:val="0"/>
        <w:adjustRightInd w:val="0"/>
        <w:spacing w:line="240" w:lineRule="auto"/>
        <w:rPr>
          <w:rFonts w:ascii="Tahoma" w:hAnsi="Tahoma" w:cs="Tahoma"/>
          <w:b/>
          <w:color w:val="000000"/>
          <w:sz w:val="24"/>
          <w:szCs w:val="24"/>
        </w:rPr>
      </w:pPr>
      <w:r w:rsidRPr="00192C1D">
        <w:rPr>
          <w:rFonts w:ascii="Tahoma" w:hAnsi="Tahoma" w:cs="Tahoma"/>
          <w:b/>
          <w:sz w:val="24"/>
          <w:szCs w:val="24"/>
        </w:rPr>
        <w:t xml:space="preserve">Порядок передвижения и парковки автотранспорта по территории </w:t>
      </w:r>
      <w:r w:rsidRPr="00192C1D">
        <w:rPr>
          <w:rFonts w:ascii="Tahoma" w:eastAsia="Times New Roman" w:hAnsi="Tahoma" w:cs="Tahoma"/>
          <w:b/>
          <w:sz w:val="24"/>
          <w:szCs w:val="24"/>
          <w:lang w:eastAsia="ru-RU"/>
        </w:rPr>
        <w:t>Заказчика</w:t>
      </w:r>
      <w:r w:rsidRPr="00192C1D">
        <w:rPr>
          <w:rFonts w:ascii="Tahoma" w:hAnsi="Tahoma" w:cs="Tahoma"/>
          <w:b/>
          <w:sz w:val="24"/>
          <w:szCs w:val="24"/>
        </w:rPr>
        <w:t>.</w:t>
      </w:r>
    </w:p>
    <w:p w14:paraId="60565860" w14:textId="77777777" w:rsidR="008A0A62" w:rsidRPr="00192C1D" w:rsidRDefault="008A0A62" w:rsidP="008A0A62">
      <w:pPr>
        <w:pStyle w:val="af"/>
        <w:autoSpaceDE w:val="0"/>
        <w:autoSpaceDN w:val="0"/>
        <w:adjustRightInd w:val="0"/>
        <w:spacing w:line="240" w:lineRule="auto"/>
        <w:ind w:left="1200"/>
        <w:rPr>
          <w:rFonts w:ascii="Tahoma" w:hAnsi="Tahoma" w:cs="Tahoma"/>
          <w:b/>
          <w:color w:val="000000"/>
          <w:sz w:val="24"/>
          <w:szCs w:val="24"/>
        </w:rPr>
      </w:pPr>
    </w:p>
    <w:p w14:paraId="6B893F94" w14:textId="77777777" w:rsidR="008A0A62" w:rsidRPr="00192C1D" w:rsidRDefault="008A0A62" w:rsidP="008A0A62">
      <w:pPr>
        <w:pStyle w:val="af"/>
        <w:numPr>
          <w:ilvl w:val="1"/>
          <w:numId w:val="2"/>
        </w:numPr>
        <w:tabs>
          <w:tab w:val="left" w:pos="1134"/>
        </w:tabs>
        <w:spacing w:before="240" w:after="160" w:line="240" w:lineRule="auto"/>
        <w:ind w:left="567" w:hanging="567"/>
        <w:rPr>
          <w:rFonts w:ascii="Tahoma" w:hAnsi="Tahoma" w:cs="Tahoma"/>
          <w:sz w:val="24"/>
          <w:szCs w:val="24"/>
        </w:rPr>
      </w:pPr>
      <w:r w:rsidRPr="00192C1D">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0B58EF67" w14:textId="77777777" w:rsidR="008A0A62" w:rsidRPr="00192C1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192C1D">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6DE505C7" w14:textId="77777777" w:rsidR="008A0A62" w:rsidRPr="00192C1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192C1D">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061B8873" w14:textId="77777777" w:rsidR="008A0A62" w:rsidRPr="00192C1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192C1D">
        <w:rPr>
          <w:rFonts w:ascii="Tahoma" w:hAnsi="Tahoma" w:cs="Tahoma"/>
          <w:sz w:val="24"/>
          <w:szCs w:val="24"/>
        </w:rPr>
        <w:t xml:space="preserve">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w:t>
      </w:r>
      <w:r w:rsidRPr="00192C1D">
        <w:rPr>
          <w:rFonts w:ascii="Tahoma" w:hAnsi="Tahoma" w:cs="Tahoma"/>
          <w:sz w:val="24"/>
          <w:szCs w:val="24"/>
        </w:rPr>
        <w:lastRenderedPageBreak/>
        <w:t>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694E5FA5" w14:textId="77777777" w:rsidR="008A0A62" w:rsidRPr="00192C1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192C1D">
        <w:rPr>
          <w:rFonts w:ascii="Tahoma" w:hAnsi="Tahoma" w:cs="Tahoma"/>
          <w:sz w:val="24"/>
          <w:szCs w:val="24"/>
        </w:rPr>
        <w:t>Категорически запрещено:</w:t>
      </w:r>
    </w:p>
    <w:p w14:paraId="7EB81BCC" w14:textId="77777777" w:rsidR="008A0A62" w:rsidRPr="00192C1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192C1D">
        <w:rPr>
          <w:rFonts w:ascii="Tahoma" w:hAnsi="Tahoma" w:cs="Tahoma"/>
          <w:sz w:val="24"/>
          <w:szCs w:val="24"/>
        </w:rPr>
        <w:t xml:space="preserve">Оставлять транспорт в клиентских зонах. </w:t>
      </w:r>
    </w:p>
    <w:p w14:paraId="780F5FA9" w14:textId="77777777" w:rsidR="008A0A62" w:rsidRPr="00192C1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192C1D">
        <w:rPr>
          <w:rFonts w:ascii="Tahoma" w:hAnsi="Tahoma" w:cs="Tahoma"/>
          <w:sz w:val="24"/>
          <w:szCs w:val="24"/>
        </w:rPr>
        <w:t>Стоянка автотранспорта, парковка вне разрешенных в пропуске зон.</w:t>
      </w:r>
    </w:p>
    <w:p w14:paraId="00D5CEA9" w14:textId="77777777" w:rsidR="008A0A62" w:rsidRPr="00192C1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192C1D">
        <w:rPr>
          <w:rFonts w:ascii="Tahoma" w:hAnsi="Tahoma" w:cs="Tahoma"/>
          <w:sz w:val="24"/>
          <w:szCs w:val="24"/>
        </w:rPr>
        <w:t>Громкое прослушивание музыки.</w:t>
      </w:r>
    </w:p>
    <w:p w14:paraId="2565CB0A" w14:textId="77777777" w:rsidR="008A0A62" w:rsidRPr="00192C1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192C1D">
        <w:rPr>
          <w:rFonts w:ascii="Tahoma" w:hAnsi="Tahoma" w:cs="Tahoma"/>
          <w:sz w:val="24"/>
          <w:szCs w:val="24"/>
        </w:rPr>
        <w:t>Въезд грязного автотранспорта.</w:t>
      </w:r>
    </w:p>
    <w:p w14:paraId="4D2B0777" w14:textId="77777777" w:rsidR="008A0A62" w:rsidRPr="00192C1D" w:rsidRDefault="008A0A62" w:rsidP="008A0A62">
      <w:pPr>
        <w:pStyle w:val="af"/>
        <w:numPr>
          <w:ilvl w:val="0"/>
          <w:numId w:val="13"/>
        </w:numPr>
        <w:tabs>
          <w:tab w:val="left" w:pos="1134"/>
        </w:tabs>
        <w:spacing w:before="240" w:after="160" w:line="240" w:lineRule="auto"/>
        <w:jc w:val="both"/>
        <w:rPr>
          <w:rFonts w:ascii="Tahoma" w:hAnsi="Tahoma" w:cs="Tahoma"/>
          <w:sz w:val="24"/>
          <w:szCs w:val="24"/>
        </w:rPr>
      </w:pPr>
      <w:r w:rsidRPr="00192C1D">
        <w:rPr>
          <w:rFonts w:ascii="Tahoma" w:hAnsi="Tahoma" w:cs="Tahoma"/>
          <w:sz w:val="24"/>
          <w:szCs w:val="24"/>
        </w:rPr>
        <w:t>Передвижение автотранспорта в период рационов питания:</w:t>
      </w:r>
    </w:p>
    <w:p w14:paraId="06CA347E"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с 7.30 до 10.30, </w:t>
      </w:r>
    </w:p>
    <w:p w14:paraId="164C6FE3"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с 11.30 до 15.30, </w:t>
      </w:r>
    </w:p>
    <w:p w14:paraId="0D6D0E17"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с 17.30 до 22.00 </w:t>
      </w:r>
    </w:p>
    <w:p w14:paraId="2BC24BCB"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по следующим маршрутам:</w:t>
      </w:r>
    </w:p>
    <w:p w14:paraId="57E27081"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по главной аллее от КПП № 7, </w:t>
      </w:r>
    </w:p>
    <w:p w14:paraId="2502E2D3"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от площади у Спального корпуса № 6 до площади у ресторанов, </w:t>
      </w:r>
    </w:p>
    <w:p w14:paraId="7AC489F2" w14:textId="77777777" w:rsidR="008A0A62" w:rsidRPr="00192C1D" w:rsidRDefault="008A0A62" w:rsidP="008A0A62">
      <w:pPr>
        <w:pStyle w:val="af"/>
        <w:tabs>
          <w:tab w:val="left" w:pos="1134"/>
        </w:tabs>
        <w:spacing w:before="240" w:line="240" w:lineRule="auto"/>
        <w:jc w:val="both"/>
        <w:rPr>
          <w:rFonts w:ascii="Tahoma" w:hAnsi="Tahoma" w:cs="Tahoma"/>
          <w:sz w:val="24"/>
          <w:szCs w:val="24"/>
        </w:rPr>
      </w:pPr>
      <w:r w:rsidRPr="00192C1D">
        <w:rPr>
          <w:rFonts w:ascii="Tahoma" w:hAnsi="Tahoma" w:cs="Tahoma"/>
          <w:sz w:val="24"/>
          <w:szCs w:val="24"/>
        </w:rPr>
        <w:t xml:space="preserve">от Медицинского центра № 1 до площади у ресторанов. </w:t>
      </w:r>
    </w:p>
    <w:p w14:paraId="60ED0C30" w14:textId="77777777" w:rsidR="008A0A62" w:rsidRPr="00192C1D" w:rsidRDefault="008A0A62" w:rsidP="008A0A62">
      <w:pPr>
        <w:pStyle w:val="af"/>
        <w:numPr>
          <w:ilvl w:val="1"/>
          <w:numId w:val="2"/>
        </w:numPr>
        <w:tabs>
          <w:tab w:val="left" w:pos="1134"/>
        </w:tabs>
        <w:spacing w:before="240" w:after="160" w:line="240" w:lineRule="auto"/>
        <w:ind w:left="567" w:hanging="567"/>
        <w:jc w:val="both"/>
        <w:rPr>
          <w:rFonts w:ascii="Tahoma" w:hAnsi="Tahoma" w:cs="Tahoma"/>
          <w:sz w:val="24"/>
          <w:szCs w:val="24"/>
        </w:rPr>
      </w:pPr>
      <w:r w:rsidRPr="00192C1D">
        <w:rPr>
          <w:rFonts w:ascii="Tahoma" w:hAnsi="Tahoma" w:cs="Tahoma"/>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10648455" w14:textId="77777777" w:rsidR="00F060BF" w:rsidRPr="00192C1D" w:rsidRDefault="00F060BF" w:rsidP="008A0A62">
      <w:pPr>
        <w:pStyle w:val="af"/>
        <w:spacing w:line="240" w:lineRule="auto"/>
        <w:ind w:left="709" w:firstLine="11"/>
        <w:rPr>
          <w:rFonts w:ascii="Tahoma" w:hAnsi="Tahoma" w:cs="Tahoma"/>
          <w:b/>
          <w:sz w:val="24"/>
          <w:szCs w:val="24"/>
        </w:rPr>
      </w:pPr>
    </w:p>
    <w:p w14:paraId="7B355A76" w14:textId="04129A4D" w:rsidR="00F060BF" w:rsidRPr="00192C1D" w:rsidRDefault="005707EB" w:rsidP="0079189F">
      <w:pPr>
        <w:pStyle w:val="af"/>
        <w:numPr>
          <w:ilvl w:val="0"/>
          <w:numId w:val="2"/>
        </w:numPr>
        <w:autoSpaceDE w:val="0"/>
        <w:autoSpaceDN w:val="0"/>
        <w:adjustRightInd w:val="0"/>
        <w:spacing w:line="240" w:lineRule="auto"/>
        <w:ind w:left="426" w:hanging="426"/>
        <w:rPr>
          <w:rFonts w:ascii="Tahoma" w:hAnsi="Tahoma" w:cs="Tahoma"/>
          <w:b/>
          <w:color w:val="000000"/>
          <w:sz w:val="24"/>
          <w:szCs w:val="24"/>
        </w:rPr>
      </w:pPr>
      <w:r w:rsidRPr="00192C1D">
        <w:rPr>
          <w:rFonts w:ascii="Tahoma" w:hAnsi="Tahoma" w:cs="Tahoma"/>
          <w:b/>
          <w:sz w:val="24"/>
          <w:szCs w:val="24"/>
        </w:rPr>
        <w:t>Требовани</w:t>
      </w:r>
      <w:r w:rsidR="00AF31C6" w:rsidRPr="00192C1D">
        <w:rPr>
          <w:rFonts w:ascii="Tahoma" w:hAnsi="Tahoma" w:cs="Tahoma"/>
          <w:b/>
          <w:sz w:val="24"/>
          <w:szCs w:val="24"/>
        </w:rPr>
        <w:t>я</w:t>
      </w:r>
      <w:r w:rsidRPr="00192C1D">
        <w:rPr>
          <w:rFonts w:ascii="Tahoma" w:hAnsi="Tahoma" w:cs="Tahoma"/>
          <w:b/>
          <w:sz w:val="24"/>
          <w:szCs w:val="24"/>
        </w:rPr>
        <w:t xml:space="preserve"> к соблюдению </w:t>
      </w:r>
      <w:r w:rsidR="00C56B02" w:rsidRPr="00192C1D">
        <w:rPr>
          <w:rFonts w:ascii="Tahoma" w:hAnsi="Tahoma" w:cs="Tahoma"/>
          <w:b/>
          <w:sz w:val="24"/>
          <w:szCs w:val="24"/>
        </w:rPr>
        <w:t xml:space="preserve">Исполнителем </w:t>
      </w:r>
      <w:r w:rsidRPr="00192C1D">
        <w:rPr>
          <w:rFonts w:ascii="Tahoma" w:hAnsi="Tahoma" w:cs="Tahoma"/>
          <w:b/>
          <w:sz w:val="24"/>
          <w:szCs w:val="24"/>
        </w:rPr>
        <w:t>миграционного законодательства.</w:t>
      </w:r>
    </w:p>
    <w:p w14:paraId="74CF9AB4" w14:textId="4B2FF379" w:rsidR="00D768B4" w:rsidRPr="00192C1D" w:rsidRDefault="00D768B4" w:rsidP="00D768B4">
      <w:pPr>
        <w:autoSpaceDE w:val="0"/>
        <w:autoSpaceDN w:val="0"/>
        <w:adjustRightInd w:val="0"/>
        <w:spacing w:line="240" w:lineRule="auto"/>
        <w:ind w:left="0"/>
        <w:rPr>
          <w:rFonts w:ascii="Tahoma" w:hAnsi="Tahoma" w:cs="Tahoma"/>
          <w:b/>
          <w:color w:val="000000"/>
          <w:sz w:val="24"/>
          <w:szCs w:val="24"/>
        </w:rPr>
      </w:pPr>
    </w:p>
    <w:p w14:paraId="28D44625" w14:textId="77777777" w:rsidR="00D768B4" w:rsidRPr="00192C1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192C1D">
        <w:rPr>
          <w:rFonts w:ascii="Tahoma" w:hAnsi="Tahoma" w:cs="Tahoma"/>
          <w:color w:val="000000"/>
          <w:sz w:val="24"/>
          <w:szCs w:val="24"/>
        </w:rPr>
        <w:t xml:space="preserve">Исполнитель до начала оказания услуг согласно предмету настоящего Технического задания обязан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14:paraId="63FE101E" w14:textId="77777777" w:rsidR="00D768B4" w:rsidRPr="00192C1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192C1D">
        <w:rPr>
          <w:rFonts w:ascii="Tahoma" w:hAnsi="Tahoma" w:cs="Tahoma"/>
          <w:color w:val="000000"/>
          <w:sz w:val="24"/>
          <w:szCs w:val="24"/>
        </w:rPr>
        <w:t>Исполнитель обязан своими силами и средствами обеспечить получение всех необходимых профессиональных допусков, разрешений на право оказание услуг,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099C3E4E" w14:textId="6B5ABE68" w:rsidR="00D768B4" w:rsidRPr="00192C1D" w:rsidRDefault="00D768B4" w:rsidP="00D7043B">
      <w:pPr>
        <w:pStyle w:val="af"/>
        <w:numPr>
          <w:ilvl w:val="1"/>
          <w:numId w:val="2"/>
        </w:numPr>
        <w:autoSpaceDE w:val="0"/>
        <w:autoSpaceDN w:val="0"/>
        <w:adjustRightInd w:val="0"/>
        <w:spacing w:line="240" w:lineRule="auto"/>
        <w:ind w:left="709" w:hanging="709"/>
        <w:jc w:val="both"/>
        <w:rPr>
          <w:rFonts w:ascii="Tahoma" w:hAnsi="Tahoma" w:cs="Tahoma"/>
          <w:color w:val="000000"/>
          <w:sz w:val="24"/>
          <w:szCs w:val="24"/>
        </w:rPr>
      </w:pPr>
      <w:r w:rsidRPr="00192C1D">
        <w:rPr>
          <w:rFonts w:ascii="Tahoma" w:hAnsi="Tahoma" w:cs="Tahoma"/>
          <w:color w:val="000000"/>
          <w:sz w:val="24"/>
          <w:szCs w:val="24"/>
        </w:rPr>
        <w:t>В процессе оказания услуг, Исполнитель передает Заказчику списки вместе с реквизитами удостоверений личности (паспортов), копиями миграционных карт, разрешений на работу, патентов, номерами телефонов. Кроме того, Контрагент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Исполнителя на территории организаций, входящих в группу лиц ПАО «ГМК «Норильский никель».</w:t>
      </w:r>
    </w:p>
    <w:p w14:paraId="48DC59CD" w14:textId="77777777" w:rsidR="00F060BF" w:rsidRPr="00192C1D" w:rsidRDefault="00F060BF" w:rsidP="00007CA0">
      <w:pPr>
        <w:pStyle w:val="af"/>
        <w:spacing w:line="240" w:lineRule="auto"/>
        <w:rPr>
          <w:rFonts w:ascii="Tahoma" w:hAnsi="Tahoma" w:cs="Tahoma"/>
          <w:b/>
          <w:sz w:val="24"/>
          <w:szCs w:val="24"/>
        </w:rPr>
      </w:pPr>
    </w:p>
    <w:p w14:paraId="70D9D369" w14:textId="3F2AB32D" w:rsidR="00D768B4" w:rsidRPr="00192C1D" w:rsidRDefault="005707EB" w:rsidP="0079189F">
      <w:pPr>
        <w:pStyle w:val="af"/>
        <w:numPr>
          <w:ilvl w:val="0"/>
          <w:numId w:val="2"/>
        </w:numPr>
        <w:autoSpaceDE w:val="0"/>
        <w:autoSpaceDN w:val="0"/>
        <w:adjustRightInd w:val="0"/>
        <w:spacing w:line="240" w:lineRule="auto"/>
        <w:rPr>
          <w:rFonts w:ascii="Tahoma" w:hAnsi="Tahoma" w:cs="Tahoma"/>
          <w:b/>
          <w:color w:val="000000"/>
          <w:sz w:val="24"/>
          <w:szCs w:val="24"/>
        </w:rPr>
      </w:pPr>
      <w:r w:rsidRPr="00192C1D">
        <w:rPr>
          <w:rFonts w:ascii="Tahoma" w:hAnsi="Tahoma" w:cs="Tahoma"/>
          <w:b/>
          <w:sz w:val="24"/>
          <w:szCs w:val="24"/>
        </w:rPr>
        <w:t>Требования в области ПБ и ОТ для Подрядчика.</w:t>
      </w:r>
    </w:p>
    <w:p w14:paraId="64288E8D" w14:textId="77777777" w:rsidR="003033AA" w:rsidRPr="00192C1D" w:rsidRDefault="003033AA" w:rsidP="003033AA">
      <w:pPr>
        <w:pStyle w:val="af"/>
        <w:autoSpaceDE w:val="0"/>
        <w:autoSpaceDN w:val="0"/>
        <w:adjustRightInd w:val="0"/>
        <w:spacing w:line="240" w:lineRule="auto"/>
        <w:ind w:left="1200"/>
        <w:rPr>
          <w:rFonts w:ascii="Tahoma" w:hAnsi="Tahoma" w:cs="Tahoma"/>
          <w:b/>
          <w:color w:val="000000"/>
          <w:sz w:val="24"/>
          <w:szCs w:val="24"/>
        </w:rPr>
      </w:pPr>
    </w:p>
    <w:p w14:paraId="7939F72B" w14:textId="77777777" w:rsidR="003033AA" w:rsidRPr="00192C1D" w:rsidRDefault="003033AA" w:rsidP="003033AA">
      <w:pPr>
        <w:pStyle w:val="af"/>
        <w:numPr>
          <w:ilvl w:val="1"/>
          <w:numId w:val="2"/>
        </w:numPr>
        <w:spacing w:after="200" w:line="240" w:lineRule="auto"/>
        <w:ind w:left="567" w:hanging="567"/>
        <w:jc w:val="both"/>
        <w:rPr>
          <w:rFonts w:ascii="Tahoma" w:hAnsi="Tahoma" w:cs="Tahoma"/>
          <w:sz w:val="24"/>
          <w:szCs w:val="24"/>
        </w:rPr>
      </w:pPr>
      <w:r w:rsidRPr="00192C1D">
        <w:rPr>
          <w:rFonts w:ascii="Tahoma" w:hAnsi="Tahoma" w:cs="Tahoma"/>
          <w:sz w:val="24"/>
          <w:szCs w:val="24"/>
        </w:rPr>
        <w:t>Требования законодательных актов Российской Федерации в области ПБ и ОТ:</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686"/>
      </w:tblGrid>
      <w:tr w:rsidR="003033AA" w:rsidRPr="00192C1D" w14:paraId="634B3747" w14:textId="77777777" w:rsidTr="00380DE2">
        <w:tc>
          <w:tcPr>
            <w:tcW w:w="557" w:type="dxa"/>
            <w:vAlign w:val="center"/>
          </w:tcPr>
          <w:p w14:paraId="3FCC2F13" w14:textId="77777777" w:rsidR="003033AA" w:rsidRPr="00192C1D" w:rsidRDefault="003033AA" w:rsidP="00380DE2">
            <w:pPr>
              <w:ind w:left="0"/>
              <w:jc w:val="center"/>
              <w:rPr>
                <w:rFonts w:ascii="Tahoma" w:hAnsi="Tahoma" w:cs="Tahoma"/>
                <w:sz w:val="24"/>
                <w:szCs w:val="24"/>
              </w:rPr>
            </w:pPr>
            <w:r w:rsidRPr="00192C1D">
              <w:rPr>
                <w:rFonts w:ascii="Tahoma" w:hAnsi="Tahoma" w:cs="Tahoma"/>
                <w:sz w:val="24"/>
                <w:szCs w:val="24"/>
              </w:rPr>
              <w:lastRenderedPageBreak/>
              <w:t>№ п/п</w:t>
            </w:r>
          </w:p>
        </w:tc>
        <w:tc>
          <w:tcPr>
            <w:tcW w:w="2132" w:type="dxa"/>
            <w:vAlign w:val="center"/>
          </w:tcPr>
          <w:p w14:paraId="1736BF73" w14:textId="77777777" w:rsidR="003033AA" w:rsidRPr="00192C1D" w:rsidRDefault="003033AA" w:rsidP="00380DE2">
            <w:pPr>
              <w:ind w:left="0"/>
              <w:jc w:val="center"/>
              <w:rPr>
                <w:rFonts w:ascii="Tahoma" w:hAnsi="Tahoma" w:cs="Tahoma"/>
                <w:sz w:val="24"/>
                <w:szCs w:val="24"/>
              </w:rPr>
            </w:pPr>
            <w:r w:rsidRPr="00192C1D">
              <w:rPr>
                <w:rFonts w:ascii="Tahoma" w:hAnsi="Tahoma" w:cs="Tahoma"/>
                <w:sz w:val="24"/>
                <w:szCs w:val="24"/>
              </w:rPr>
              <w:t>Состав Предмета закупки (виды работ, услуг)</w:t>
            </w:r>
          </w:p>
        </w:tc>
        <w:tc>
          <w:tcPr>
            <w:tcW w:w="4105" w:type="dxa"/>
            <w:vAlign w:val="center"/>
          </w:tcPr>
          <w:p w14:paraId="2A5B668F" w14:textId="77777777" w:rsidR="003033AA" w:rsidRPr="00192C1D" w:rsidRDefault="003033AA" w:rsidP="00380DE2">
            <w:pPr>
              <w:ind w:left="0"/>
              <w:jc w:val="center"/>
              <w:rPr>
                <w:rFonts w:ascii="Tahoma" w:hAnsi="Tahoma" w:cs="Tahoma"/>
                <w:sz w:val="24"/>
                <w:szCs w:val="24"/>
              </w:rPr>
            </w:pPr>
            <w:r w:rsidRPr="00192C1D">
              <w:rPr>
                <w:rFonts w:ascii="Tahoma" w:hAnsi="Tahoma" w:cs="Tahoma"/>
                <w:sz w:val="24"/>
                <w:szCs w:val="24"/>
              </w:rPr>
              <w:t>Содержание и обоснование требования</w:t>
            </w:r>
          </w:p>
        </w:tc>
        <w:tc>
          <w:tcPr>
            <w:tcW w:w="3686" w:type="dxa"/>
            <w:vAlign w:val="center"/>
          </w:tcPr>
          <w:p w14:paraId="0F7A563E" w14:textId="77777777" w:rsidR="003033AA" w:rsidRPr="00192C1D" w:rsidRDefault="003033AA" w:rsidP="00380DE2">
            <w:pPr>
              <w:ind w:left="0"/>
              <w:jc w:val="center"/>
              <w:rPr>
                <w:rFonts w:ascii="Tahoma" w:hAnsi="Tahoma" w:cs="Tahoma"/>
                <w:sz w:val="24"/>
                <w:szCs w:val="24"/>
              </w:rPr>
            </w:pPr>
            <w:r w:rsidRPr="00192C1D">
              <w:rPr>
                <w:rFonts w:ascii="Tahoma" w:hAnsi="Tahoma" w:cs="Tahoma"/>
                <w:sz w:val="24"/>
                <w:szCs w:val="24"/>
              </w:rPr>
              <w:t>Формат подтверждения требования</w:t>
            </w:r>
          </w:p>
        </w:tc>
      </w:tr>
      <w:tr w:rsidR="003033AA" w:rsidRPr="00192C1D" w14:paraId="00EAE9C6" w14:textId="77777777" w:rsidTr="00380DE2">
        <w:trPr>
          <w:trHeight w:val="1382"/>
        </w:trPr>
        <w:tc>
          <w:tcPr>
            <w:tcW w:w="557" w:type="dxa"/>
            <w:vAlign w:val="center"/>
          </w:tcPr>
          <w:p w14:paraId="579485D1"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1</w:t>
            </w:r>
          </w:p>
        </w:tc>
        <w:tc>
          <w:tcPr>
            <w:tcW w:w="2132" w:type="dxa"/>
            <w:vAlign w:val="center"/>
          </w:tcPr>
          <w:p w14:paraId="77DE99C2"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31BDAAD4"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686" w:type="dxa"/>
            <w:vAlign w:val="center"/>
          </w:tcPr>
          <w:p w14:paraId="544F4A86"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Заверенные копии протоколов проверки знания требований ОТ. (п.91, Постановление правительства РФ от 24.12.2021 №2464).</w:t>
            </w:r>
          </w:p>
        </w:tc>
      </w:tr>
      <w:tr w:rsidR="003033AA" w:rsidRPr="00192C1D" w14:paraId="1B83A86F" w14:textId="77777777" w:rsidTr="00380DE2">
        <w:trPr>
          <w:trHeight w:val="4635"/>
        </w:trPr>
        <w:tc>
          <w:tcPr>
            <w:tcW w:w="557" w:type="dxa"/>
            <w:vAlign w:val="center"/>
          </w:tcPr>
          <w:p w14:paraId="4F170468"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2</w:t>
            </w:r>
          </w:p>
        </w:tc>
        <w:tc>
          <w:tcPr>
            <w:tcW w:w="2132" w:type="dxa"/>
            <w:vAlign w:val="center"/>
          </w:tcPr>
          <w:p w14:paraId="4110DB74"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3EBFD5FF"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 xml:space="preserve">Персонал Подрядчика обеспечен спецодеждой, спец. Обувью и др. СИЗ с наличием </w:t>
            </w:r>
            <w:r w:rsidRPr="00192C1D">
              <w:rPr>
                <w:rFonts w:ascii="Tahoma" w:hAnsi="Tahoma" w:cs="Tahoma"/>
                <w:color w:val="000000"/>
                <w:sz w:val="24"/>
                <w:szCs w:val="24"/>
              </w:rPr>
              <w:t>сертификата соответствия.</w:t>
            </w:r>
            <w:r w:rsidRPr="00192C1D">
              <w:rPr>
                <w:rFonts w:ascii="Tahoma" w:hAnsi="Tahoma" w:cs="Tahoma"/>
                <w:sz w:val="24"/>
                <w:szCs w:val="24"/>
              </w:rPr>
              <w:t xml:space="preserve"> (ТК РФ от 30.12.2001 № 197-ФЗ, ст. 221).</w:t>
            </w:r>
          </w:p>
        </w:tc>
        <w:tc>
          <w:tcPr>
            <w:tcW w:w="3686" w:type="dxa"/>
            <w:vAlign w:val="center"/>
          </w:tcPr>
          <w:p w14:paraId="60815DD8" w14:textId="77777777" w:rsidR="003033AA" w:rsidRPr="00192C1D" w:rsidRDefault="003033AA" w:rsidP="00380DE2">
            <w:pPr>
              <w:ind w:left="0"/>
              <w:jc w:val="both"/>
              <w:rPr>
                <w:rFonts w:ascii="Tahoma" w:hAnsi="Tahoma" w:cs="Tahoma"/>
                <w:color w:val="000000"/>
                <w:sz w:val="24"/>
                <w:szCs w:val="24"/>
              </w:rPr>
            </w:pPr>
            <w:r w:rsidRPr="00192C1D">
              <w:rPr>
                <w:rFonts w:ascii="Tahoma" w:hAnsi="Tahoma" w:cs="Tahoma"/>
                <w:sz w:val="24"/>
                <w:szCs w:val="24"/>
              </w:rPr>
              <w:t>Утвержденные нормы выдачи СИЗ по профессиям.</w:t>
            </w:r>
          </w:p>
          <w:p w14:paraId="5DFA08E0" w14:textId="77777777" w:rsidR="003033AA" w:rsidRPr="00192C1D" w:rsidRDefault="003033AA" w:rsidP="00380DE2">
            <w:pPr>
              <w:ind w:left="0"/>
              <w:jc w:val="both"/>
              <w:rPr>
                <w:rFonts w:ascii="Tahoma" w:hAnsi="Tahoma" w:cs="Tahoma"/>
                <w:color w:val="000000"/>
                <w:sz w:val="24"/>
                <w:szCs w:val="24"/>
              </w:rPr>
            </w:pPr>
            <w:r w:rsidRPr="00192C1D">
              <w:rPr>
                <w:rFonts w:ascii="Tahoma" w:hAnsi="Tahoma" w:cs="Tahoma"/>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5C33584F"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xml:space="preserve">- защитная обувь с фиксированной пяткой и защитным носком; </w:t>
            </w:r>
          </w:p>
          <w:p w14:paraId="38CFADDC"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xml:space="preserve">- защитная каска с подбородочным ремешком, каскетка; </w:t>
            </w:r>
          </w:p>
          <w:p w14:paraId="124D9EA0"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защитные очки, защитный щиток;</w:t>
            </w:r>
          </w:p>
          <w:p w14:paraId="46CB2176"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страховочные привязи;</w:t>
            </w:r>
          </w:p>
          <w:p w14:paraId="79CF94B0"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спецодежда (по сезону) с нанесенным названием подрядной организации;</w:t>
            </w:r>
          </w:p>
          <w:p w14:paraId="2B882890" w14:textId="77777777" w:rsidR="003033AA" w:rsidRPr="00192C1D" w:rsidRDefault="003033AA" w:rsidP="00380DE2">
            <w:pPr>
              <w:ind w:left="0"/>
              <w:contextualSpacing/>
              <w:jc w:val="both"/>
              <w:rPr>
                <w:rFonts w:ascii="Tahoma" w:hAnsi="Tahoma" w:cs="Tahoma"/>
                <w:color w:val="000000"/>
                <w:sz w:val="24"/>
                <w:szCs w:val="24"/>
              </w:rPr>
            </w:pPr>
            <w:r w:rsidRPr="00192C1D">
              <w:rPr>
                <w:rFonts w:ascii="Tahoma" w:hAnsi="Tahoma" w:cs="Tahoma"/>
                <w:color w:val="000000"/>
                <w:sz w:val="24"/>
                <w:szCs w:val="24"/>
              </w:rPr>
              <w:t>- сигнальный жилет со светоотражающими полосками;</w:t>
            </w:r>
          </w:p>
          <w:p w14:paraId="2188E346" w14:textId="77777777" w:rsidR="003033AA" w:rsidRPr="00192C1D" w:rsidRDefault="003033AA" w:rsidP="00380DE2">
            <w:pPr>
              <w:ind w:left="0"/>
              <w:jc w:val="both"/>
              <w:rPr>
                <w:rFonts w:ascii="Tahoma" w:hAnsi="Tahoma" w:cs="Tahoma"/>
                <w:color w:val="000000"/>
                <w:sz w:val="24"/>
                <w:szCs w:val="24"/>
              </w:rPr>
            </w:pPr>
            <w:r w:rsidRPr="00192C1D">
              <w:rPr>
                <w:rFonts w:ascii="Tahoma" w:hAnsi="Tahoma" w:cs="Tahoma"/>
                <w:color w:val="000000"/>
                <w:sz w:val="24"/>
                <w:szCs w:val="24"/>
              </w:rPr>
              <w:t>- защитные перчатки.</w:t>
            </w:r>
          </w:p>
        </w:tc>
      </w:tr>
      <w:tr w:rsidR="003033AA" w:rsidRPr="00192C1D" w14:paraId="3B7A9906" w14:textId="77777777" w:rsidTr="00380DE2">
        <w:tc>
          <w:tcPr>
            <w:tcW w:w="557" w:type="dxa"/>
            <w:vAlign w:val="center"/>
          </w:tcPr>
          <w:p w14:paraId="24E1600D"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3</w:t>
            </w:r>
          </w:p>
        </w:tc>
        <w:tc>
          <w:tcPr>
            <w:tcW w:w="2132" w:type="dxa"/>
            <w:vAlign w:val="center"/>
          </w:tcPr>
          <w:p w14:paraId="752E8F43"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Работы с вредными и (или) опасными условиями труда.</w:t>
            </w:r>
          </w:p>
          <w:p w14:paraId="163AF48E"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lastRenderedPageBreak/>
              <w:t>Работы, связанные с движением транспорта.</w:t>
            </w:r>
          </w:p>
        </w:tc>
        <w:tc>
          <w:tcPr>
            <w:tcW w:w="4105" w:type="dxa"/>
            <w:vAlign w:val="center"/>
          </w:tcPr>
          <w:p w14:paraId="6EC49EC2"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lastRenderedPageBreak/>
              <w:t>Персонал Подрядчика не имеет медицинских противопоказаний к исполнению им трудовых обязанностей. (ТК РФ от 30.12.2001 № 197-ФЗ, ст. 214, 220).</w:t>
            </w:r>
          </w:p>
        </w:tc>
        <w:tc>
          <w:tcPr>
            <w:tcW w:w="3686" w:type="dxa"/>
            <w:vAlign w:val="center"/>
          </w:tcPr>
          <w:p w14:paraId="080B7B01"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Заверенные копии документов о прохождении медицинских осмотров.</w:t>
            </w:r>
          </w:p>
        </w:tc>
      </w:tr>
      <w:tr w:rsidR="003033AA" w:rsidRPr="00192C1D" w14:paraId="19B4FBD7" w14:textId="77777777" w:rsidTr="00380DE2">
        <w:tc>
          <w:tcPr>
            <w:tcW w:w="557" w:type="dxa"/>
            <w:vAlign w:val="center"/>
          </w:tcPr>
          <w:p w14:paraId="694D55D7"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4</w:t>
            </w:r>
          </w:p>
        </w:tc>
        <w:tc>
          <w:tcPr>
            <w:tcW w:w="2132" w:type="dxa"/>
            <w:vAlign w:val="center"/>
          </w:tcPr>
          <w:p w14:paraId="56E31111" w14:textId="77777777" w:rsidR="003033AA" w:rsidRPr="00192C1D" w:rsidRDefault="003033AA" w:rsidP="00380DE2">
            <w:pPr>
              <w:tabs>
                <w:tab w:val="left" w:pos="394"/>
              </w:tabs>
              <w:ind w:left="0"/>
              <w:jc w:val="both"/>
              <w:rPr>
                <w:rFonts w:ascii="Tahoma" w:hAnsi="Tahoma" w:cs="Tahoma"/>
                <w:sz w:val="24"/>
                <w:szCs w:val="24"/>
              </w:rPr>
            </w:pPr>
            <w:r w:rsidRPr="00192C1D">
              <w:rPr>
                <w:rFonts w:ascii="Tahoma" w:hAnsi="Tahoma" w:cs="Tahoma"/>
                <w:sz w:val="24"/>
                <w:szCs w:val="24"/>
              </w:rPr>
              <w:t>При выполнении работ повышенной опасности.</w:t>
            </w:r>
          </w:p>
        </w:tc>
        <w:tc>
          <w:tcPr>
            <w:tcW w:w="4105" w:type="dxa"/>
            <w:vAlign w:val="center"/>
          </w:tcPr>
          <w:p w14:paraId="60128B98" w14:textId="77777777" w:rsidR="003033AA" w:rsidRPr="00192C1D" w:rsidRDefault="003033AA" w:rsidP="00380DE2">
            <w:pPr>
              <w:ind w:left="0"/>
              <w:jc w:val="both"/>
              <w:rPr>
                <w:rFonts w:ascii="Tahoma" w:hAnsi="Tahoma" w:cs="Tahoma"/>
                <w:bCs/>
                <w:kern w:val="36"/>
                <w:sz w:val="24"/>
                <w:szCs w:val="24"/>
              </w:rPr>
            </w:pPr>
            <w:r w:rsidRPr="00192C1D">
              <w:rPr>
                <w:rFonts w:ascii="Tahoma" w:hAnsi="Tahoma" w:cs="Tahoma"/>
                <w:color w:val="000000"/>
                <w:sz w:val="24"/>
                <w:szCs w:val="24"/>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192C1D">
              <w:rPr>
                <w:rFonts w:ascii="Tahoma" w:hAnsi="Tahoma" w:cs="Tahoma"/>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686" w:type="dxa"/>
            <w:vAlign w:val="center"/>
          </w:tcPr>
          <w:p w14:paraId="42823EEE"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Копии приказов о назначении ответственных лиц работ по нарядам и распоряжениям.</w:t>
            </w:r>
          </w:p>
        </w:tc>
      </w:tr>
      <w:tr w:rsidR="003033AA" w:rsidRPr="00192C1D" w14:paraId="15C4995A" w14:textId="77777777" w:rsidTr="00380DE2">
        <w:tc>
          <w:tcPr>
            <w:tcW w:w="557" w:type="dxa"/>
            <w:vAlign w:val="center"/>
          </w:tcPr>
          <w:p w14:paraId="4F2E369B"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5</w:t>
            </w:r>
          </w:p>
        </w:tc>
        <w:tc>
          <w:tcPr>
            <w:tcW w:w="2132" w:type="dxa"/>
            <w:vAlign w:val="center"/>
          </w:tcPr>
          <w:p w14:paraId="3AF1A76F"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63B11FF8" w14:textId="77777777" w:rsidR="003033AA" w:rsidRPr="00192C1D" w:rsidRDefault="003033AA" w:rsidP="00380DE2">
            <w:pPr>
              <w:keepNext/>
              <w:tabs>
                <w:tab w:val="center" w:pos="7230"/>
              </w:tabs>
              <w:ind w:left="0"/>
              <w:jc w:val="both"/>
              <w:rPr>
                <w:rFonts w:ascii="Tahoma" w:hAnsi="Tahoma" w:cs="Tahoma"/>
                <w:bCs/>
                <w:sz w:val="24"/>
                <w:szCs w:val="24"/>
              </w:rPr>
            </w:pPr>
            <w:r w:rsidRPr="00192C1D">
              <w:rPr>
                <w:rFonts w:ascii="Tahoma" w:hAnsi="Tahoma" w:cs="Tahoma"/>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192C1D">
              <w:rPr>
                <w:rFonts w:ascii="Tahoma" w:hAnsi="Tahoma" w:cs="Tahoma"/>
                <w:sz w:val="24"/>
                <w:szCs w:val="24"/>
              </w:rPr>
              <w:t>с 01 сентября 2022 года постановлением Правительства Российской Федерации от 24 декабря 2021 г. N 2464</w:t>
            </w:r>
          </w:p>
        </w:tc>
        <w:tc>
          <w:tcPr>
            <w:tcW w:w="3686" w:type="dxa"/>
            <w:vAlign w:val="center"/>
          </w:tcPr>
          <w:p w14:paraId="1D245459"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 xml:space="preserve">Копии протоколов и удостоверений </w:t>
            </w:r>
            <w:r w:rsidRPr="00192C1D">
              <w:rPr>
                <w:rFonts w:ascii="Tahoma" w:hAnsi="Tahoma" w:cs="Tahoma"/>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3033AA" w:rsidRPr="00192C1D" w14:paraId="5BAD813B" w14:textId="77777777" w:rsidTr="00380DE2">
        <w:tc>
          <w:tcPr>
            <w:tcW w:w="557" w:type="dxa"/>
            <w:vAlign w:val="center"/>
          </w:tcPr>
          <w:p w14:paraId="323BBBF5"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6</w:t>
            </w:r>
          </w:p>
        </w:tc>
        <w:tc>
          <w:tcPr>
            <w:tcW w:w="2132" w:type="dxa"/>
            <w:vAlign w:val="center"/>
          </w:tcPr>
          <w:p w14:paraId="38A66A90"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6352F7DE"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686" w:type="dxa"/>
            <w:vAlign w:val="center"/>
          </w:tcPr>
          <w:p w14:paraId="00FBEC86"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3033AA" w:rsidRPr="00192C1D" w14:paraId="16447753" w14:textId="77777777" w:rsidTr="00380DE2">
        <w:tc>
          <w:tcPr>
            <w:tcW w:w="557" w:type="dxa"/>
            <w:vAlign w:val="center"/>
          </w:tcPr>
          <w:p w14:paraId="2A43A940"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lastRenderedPageBreak/>
              <w:t>7</w:t>
            </w:r>
          </w:p>
        </w:tc>
        <w:tc>
          <w:tcPr>
            <w:tcW w:w="2132" w:type="dxa"/>
            <w:vAlign w:val="center"/>
          </w:tcPr>
          <w:p w14:paraId="00C0C203"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7DDFA4AF" w14:textId="77777777" w:rsidR="003033AA" w:rsidRPr="00192C1D" w:rsidRDefault="003033AA" w:rsidP="00380DE2">
            <w:pPr>
              <w:tabs>
                <w:tab w:val="left" w:pos="530"/>
              </w:tabs>
              <w:ind w:left="0"/>
              <w:jc w:val="both"/>
              <w:rPr>
                <w:rFonts w:ascii="Tahoma" w:hAnsi="Tahoma" w:cs="Tahoma"/>
                <w:sz w:val="24"/>
                <w:szCs w:val="24"/>
              </w:rPr>
            </w:pPr>
            <w:r w:rsidRPr="00192C1D">
              <w:rPr>
                <w:rFonts w:ascii="Tahoma" w:hAnsi="Tahoma" w:cs="Tahoma"/>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686" w:type="dxa"/>
            <w:vAlign w:val="center"/>
          </w:tcPr>
          <w:p w14:paraId="07BDC53D"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Копия Приказа о создании комиссии по проверке знаний персонала организации.</w:t>
            </w:r>
          </w:p>
        </w:tc>
      </w:tr>
      <w:tr w:rsidR="003033AA" w:rsidRPr="00192C1D" w14:paraId="279DCD13" w14:textId="77777777" w:rsidTr="00380DE2">
        <w:trPr>
          <w:trHeight w:val="1331"/>
        </w:trPr>
        <w:tc>
          <w:tcPr>
            <w:tcW w:w="557" w:type="dxa"/>
            <w:vAlign w:val="center"/>
          </w:tcPr>
          <w:p w14:paraId="5BA26D8A"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8</w:t>
            </w:r>
          </w:p>
        </w:tc>
        <w:tc>
          <w:tcPr>
            <w:tcW w:w="2132" w:type="dxa"/>
            <w:vAlign w:val="center"/>
          </w:tcPr>
          <w:p w14:paraId="01511E6E"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Любые виды работ и /или услуг производственного характера</w:t>
            </w:r>
          </w:p>
        </w:tc>
        <w:tc>
          <w:tcPr>
            <w:tcW w:w="4105" w:type="dxa"/>
            <w:vAlign w:val="center"/>
          </w:tcPr>
          <w:p w14:paraId="20090687" w14:textId="77777777" w:rsidR="003033AA" w:rsidRPr="00192C1D" w:rsidRDefault="003033AA" w:rsidP="00380DE2">
            <w:pPr>
              <w:tabs>
                <w:tab w:val="left" w:pos="530"/>
              </w:tabs>
              <w:ind w:left="0"/>
              <w:jc w:val="both"/>
              <w:rPr>
                <w:rFonts w:ascii="Tahoma" w:hAnsi="Tahoma" w:cs="Tahoma"/>
                <w:sz w:val="24"/>
                <w:szCs w:val="24"/>
              </w:rPr>
            </w:pPr>
            <w:r w:rsidRPr="00192C1D">
              <w:rPr>
                <w:rFonts w:ascii="Tahoma" w:hAnsi="Tahoma" w:cs="Tahoma"/>
                <w:sz w:val="24"/>
                <w:szCs w:val="24"/>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686" w:type="dxa"/>
            <w:vAlign w:val="center"/>
          </w:tcPr>
          <w:p w14:paraId="154C3519"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Копии протоколов об аттестации по охране труда членов ПДК по проверке знаний требований ОТ и ПБ.</w:t>
            </w:r>
          </w:p>
        </w:tc>
      </w:tr>
      <w:tr w:rsidR="003033AA" w:rsidRPr="00192C1D" w14:paraId="379166FB" w14:textId="77777777" w:rsidTr="00380DE2">
        <w:trPr>
          <w:trHeight w:val="2141"/>
        </w:trPr>
        <w:tc>
          <w:tcPr>
            <w:tcW w:w="557" w:type="dxa"/>
            <w:vAlign w:val="center"/>
          </w:tcPr>
          <w:p w14:paraId="6BD10A95"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9</w:t>
            </w:r>
          </w:p>
        </w:tc>
        <w:tc>
          <w:tcPr>
            <w:tcW w:w="2132" w:type="dxa"/>
            <w:vAlign w:val="center"/>
          </w:tcPr>
          <w:p w14:paraId="4D8FF2EC"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Работы, связанные с использованием подъемных сооружений.</w:t>
            </w:r>
          </w:p>
        </w:tc>
        <w:tc>
          <w:tcPr>
            <w:tcW w:w="4105" w:type="dxa"/>
            <w:vAlign w:val="center"/>
          </w:tcPr>
          <w:p w14:paraId="26672279" w14:textId="77777777" w:rsidR="003033AA" w:rsidRPr="00192C1D" w:rsidRDefault="003033AA" w:rsidP="00380DE2">
            <w:pPr>
              <w:tabs>
                <w:tab w:val="left" w:pos="530"/>
              </w:tabs>
              <w:ind w:left="0"/>
              <w:jc w:val="both"/>
              <w:rPr>
                <w:rFonts w:ascii="Tahoma" w:hAnsi="Tahoma" w:cs="Tahoma"/>
                <w:sz w:val="24"/>
                <w:szCs w:val="24"/>
              </w:rPr>
            </w:pPr>
            <w:r w:rsidRPr="00192C1D">
              <w:rPr>
                <w:rFonts w:ascii="Tahoma" w:hAnsi="Tahoma" w:cs="Tahoma"/>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686" w:type="dxa"/>
            <w:vAlign w:val="center"/>
          </w:tcPr>
          <w:p w14:paraId="5DA25485"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Копия Приказа о назначении лиц, ответственных за безопасное производство работ подъемными сооружениями</w:t>
            </w:r>
          </w:p>
        </w:tc>
      </w:tr>
      <w:tr w:rsidR="003033AA" w:rsidRPr="00192C1D" w14:paraId="2CFE668B" w14:textId="77777777" w:rsidTr="00380DE2">
        <w:trPr>
          <w:trHeight w:val="1544"/>
        </w:trPr>
        <w:tc>
          <w:tcPr>
            <w:tcW w:w="557" w:type="dxa"/>
            <w:vAlign w:val="center"/>
          </w:tcPr>
          <w:p w14:paraId="60287DE7"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10</w:t>
            </w:r>
          </w:p>
        </w:tc>
        <w:tc>
          <w:tcPr>
            <w:tcW w:w="2132" w:type="dxa"/>
            <w:vAlign w:val="center"/>
          </w:tcPr>
          <w:p w14:paraId="0C72F524"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Работы, связанные с использованием подъемных сооружений.</w:t>
            </w:r>
          </w:p>
        </w:tc>
        <w:tc>
          <w:tcPr>
            <w:tcW w:w="4105" w:type="dxa"/>
            <w:vAlign w:val="center"/>
          </w:tcPr>
          <w:p w14:paraId="313320F9" w14:textId="77777777" w:rsidR="003033AA" w:rsidRPr="00192C1D" w:rsidRDefault="003033AA" w:rsidP="00380DE2">
            <w:pPr>
              <w:tabs>
                <w:tab w:val="left" w:pos="530"/>
              </w:tabs>
              <w:ind w:left="0"/>
              <w:jc w:val="both"/>
              <w:rPr>
                <w:rFonts w:ascii="Tahoma" w:hAnsi="Tahoma" w:cs="Tahoma"/>
                <w:sz w:val="24"/>
                <w:szCs w:val="24"/>
              </w:rPr>
            </w:pPr>
            <w:r w:rsidRPr="00192C1D">
              <w:rPr>
                <w:rFonts w:ascii="Tahoma" w:hAnsi="Tahoma" w:cs="Tahoma"/>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686" w:type="dxa"/>
            <w:vAlign w:val="center"/>
          </w:tcPr>
          <w:p w14:paraId="1184C175"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Копии протоколов и удостоверений работников допущенных к выполнению работ с применением ПС и других специальных работ.</w:t>
            </w:r>
          </w:p>
        </w:tc>
      </w:tr>
    </w:tbl>
    <w:p w14:paraId="36B0AF73" w14:textId="77777777" w:rsidR="003033AA" w:rsidRPr="00192C1D" w:rsidRDefault="003033AA" w:rsidP="003033AA">
      <w:pPr>
        <w:pStyle w:val="af"/>
        <w:spacing w:after="200" w:line="240" w:lineRule="auto"/>
        <w:ind w:left="567"/>
        <w:jc w:val="both"/>
        <w:rPr>
          <w:rFonts w:ascii="Tahoma" w:hAnsi="Tahoma" w:cs="Tahoma"/>
          <w:sz w:val="24"/>
          <w:szCs w:val="24"/>
        </w:rPr>
      </w:pPr>
    </w:p>
    <w:p w14:paraId="33479729" w14:textId="77777777" w:rsidR="003033AA" w:rsidRPr="00192C1D" w:rsidRDefault="003033AA" w:rsidP="003033AA">
      <w:pPr>
        <w:pStyle w:val="af"/>
        <w:numPr>
          <w:ilvl w:val="1"/>
          <w:numId w:val="2"/>
        </w:numPr>
        <w:spacing w:after="200" w:line="240" w:lineRule="auto"/>
        <w:ind w:left="567" w:hanging="567"/>
        <w:jc w:val="both"/>
        <w:rPr>
          <w:rFonts w:ascii="Tahoma" w:hAnsi="Tahoma" w:cs="Tahoma"/>
          <w:sz w:val="24"/>
          <w:szCs w:val="24"/>
        </w:rPr>
      </w:pPr>
      <w:r w:rsidRPr="00192C1D">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776"/>
      </w:tblGrid>
      <w:tr w:rsidR="003033AA" w:rsidRPr="00192C1D" w14:paraId="3413F771" w14:textId="77777777" w:rsidTr="00380DE2">
        <w:tc>
          <w:tcPr>
            <w:tcW w:w="704" w:type="dxa"/>
          </w:tcPr>
          <w:p w14:paraId="5C7EC534" w14:textId="77777777" w:rsidR="003033AA" w:rsidRPr="00192C1D" w:rsidRDefault="003033AA" w:rsidP="00380DE2">
            <w:pPr>
              <w:tabs>
                <w:tab w:val="center" w:pos="1543"/>
                <w:tab w:val="right" w:pos="3087"/>
              </w:tabs>
              <w:ind w:left="0"/>
              <w:jc w:val="center"/>
              <w:rPr>
                <w:rFonts w:ascii="Tahoma" w:hAnsi="Tahoma" w:cs="Tahoma"/>
                <w:sz w:val="24"/>
                <w:szCs w:val="24"/>
              </w:rPr>
            </w:pPr>
            <w:r w:rsidRPr="00192C1D">
              <w:rPr>
                <w:rFonts w:ascii="Tahoma" w:hAnsi="Tahoma" w:cs="Tahoma"/>
                <w:sz w:val="24"/>
                <w:szCs w:val="24"/>
              </w:rPr>
              <w:t>№ п/п</w:t>
            </w:r>
          </w:p>
        </w:tc>
        <w:tc>
          <w:tcPr>
            <w:tcW w:w="9776" w:type="dxa"/>
          </w:tcPr>
          <w:p w14:paraId="06603668" w14:textId="77777777" w:rsidR="003033AA" w:rsidRPr="00192C1D" w:rsidRDefault="003033AA" w:rsidP="00380DE2">
            <w:pPr>
              <w:ind w:left="0"/>
              <w:jc w:val="center"/>
              <w:rPr>
                <w:rFonts w:ascii="Tahoma" w:hAnsi="Tahoma" w:cs="Tahoma"/>
                <w:sz w:val="24"/>
                <w:szCs w:val="24"/>
              </w:rPr>
            </w:pPr>
            <w:r w:rsidRPr="00192C1D">
              <w:rPr>
                <w:rFonts w:ascii="Tahoma" w:hAnsi="Tahoma" w:cs="Tahoma"/>
                <w:sz w:val="24"/>
                <w:szCs w:val="24"/>
              </w:rPr>
              <w:t>Индекс и наименование документа</w:t>
            </w:r>
          </w:p>
        </w:tc>
      </w:tr>
      <w:tr w:rsidR="003033AA" w:rsidRPr="00192C1D" w14:paraId="6305FBC3" w14:textId="77777777" w:rsidTr="00380DE2">
        <w:tc>
          <w:tcPr>
            <w:tcW w:w="704" w:type="dxa"/>
          </w:tcPr>
          <w:p w14:paraId="7D0884B6"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w:t>
            </w:r>
          </w:p>
        </w:tc>
        <w:tc>
          <w:tcPr>
            <w:tcW w:w="9776" w:type="dxa"/>
          </w:tcPr>
          <w:p w14:paraId="4AD83214"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ГОСТ 12.0.230-2007 «Система стандартов безопасности труда. Системы управления охраной труда. Общие требования».</w:t>
            </w:r>
          </w:p>
        </w:tc>
      </w:tr>
      <w:tr w:rsidR="003033AA" w:rsidRPr="00192C1D" w14:paraId="07C2AF56" w14:textId="77777777" w:rsidTr="00380DE2">
        <w:tc>
          <w:tcPr>
            <w:tcW w:w="704" w:type="dxa"/>
          </w:tcPr>
          <w:p w14:paraId="77984127"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w:t>
            </w:r>
          </w:p>
        </w:tc>
        <w:tc>
          <w:tcPr>
            <w:tcW w:w="9776" w:type="dxa"/>
          </w:tcPr>
          <w:p w14:paraId="270862CA" w14:textId="77777777" w:rsidR="003033AA" w:rsidRPr="00192C1D" w:rsidRDefault="003033AA" w:rsidP="00380DE2">
            <w:pPr>
              <w:ind w:left="0"/>
              <w:jc w:val="both"/>
              <w:rPr>
                <w:rFonts w:ascii="Tahoma" w:hAnsi="Tahoma" w:cs="Tahoma"/>
                <w:sz w:val="24"/>
                <w:szCs w:val="24"/>
              </w:rPr>
            </w:pPr>
            <w:r w:rsidRPr="00192C1D">
              <w:rPr>
                <w:rFonts w:ascii="Tahoma" w:hAnsi="Tahoma" w:cs="Tahoma"/>
                <w:sz w:val="24"/>
                <w:szCs w:val="24"/>
              </w:rPr>
              <w:t>ГОСТ Р 12.0.010-2009 «Система стандартов безопасности труда. Системы управления охраной труда. Определение опасностей и оценка рисков».</w:t>
            </w:r>
          </w:p>
        </w:tc>
      </w:tr>
      <w:tr w:rsidR="003033AA" w:rsidRPr="00192C1D" w14:paraId="405106F3" w14:textId="77777777" w:rsidTr="00380DE2">
        <w:tc>
          <w:tcPr>
            <w:tcW w:w="704" w:type="dxa"/>
          </w:tcPr>
          <w:p w14:paraId="52CD2273"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lastRenderedPageBreak/>
              <w:t>3</w:t>
            </w:r>
          </w:p>
        </w:tc>
        <w:tc>
          <w:tcPr>
            <w:tcW w:w="9776" w:type="dxa"/>
          </w:tcPr>
          <w:p w14:paraId="22AF7610"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с 01 сентября 2022 года постановлением Правительства Российской Федерации от 24 декабря 2021 г. N 2464.</w:t>
            </w:r>
          </w:p>
        </w:tc>
      </w:tr>
      <w:tr w:rsidR="003033AA" w:rsidRPr="00192C1D" w14:paraId="543F5A93" w14:textId="77777777" w:rsidTr="00380DE2">
        <w:tc>
          <w:tcPr>
            <w:tcW w:w="704" w:type="dxa"/>
          </w:tcPr>
          <w:p w14:paraId="7F846886"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4</w:t>
            </w:r>
          </w:p>
        </w:tc>
        <w:tc>
          <w:tcPr>
            <w:tcW w:w="9776" w:type="dxa"/>
          </w:tcPr>
          <w:p w14:paraId="15AACB20" w14:textId="77777777" w:rsidR="003033AA" w:rsidRPr="00192C1D" w:rsidRDefault="003033AA" w:rsidP="00380DE2">
            <w:pPr>
              <w:ind w:left="0"/>
              <w:contextualSpacing/>
              <w:jc w:val="both"/>
              <w:rPr>
                <w:rFonts w:ascii="Tahoma" w:hAnsi="Tahoma" w:cs="Tahoma"/>
                <w:color w:val="FF0000"/>
                <w:sz w:val="24"/>
                <w:szCs w:val="24"/>
              </w:rPr>
            </w:pPr>
            <w:r w:rsidRPr="00192C1D">
              <w:rPr>
                <w:rFonts w:ascii="Tahoma" w:hAnsi="Tahoma" w:cs="Tahoma"/>
                <w:sz w:val="24"/>
                <w:szCs w:val="24"/>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3033AA" w:rsidRPr="00192C1D" w14:paraId="30A2CF29" w14:textId="77777777" w:rsidTr="00380DE2">
        <w:tc>
          <w:tcPr>
            <w:tcW w:w="704" w:type="dxa"/>
          </w:tcPr>
          <w:p w14:paraId="1D828BFA"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5</w:t>
            </w:r>
          </w:p>
        </w:tc>
        <w:tc>
          <w:tcPr>
            <w:tcW w:w="9776" w:type="dxa"/>
          </w:tcPr>
          <w:p w14:paraId="3440AFBE"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ГОСТ Р 58967-2020 Ограждения инвентарные строительных площадок и участков производства строительно-монтажных работ. Технические условия</w:t>
            </w:r>
          </w:p>
        </w:tc>
      </w:tr>
      <w:tr w:rsidR="003033AA" w:rsidRPr="00192C1D" w14:paraId="76C473A0" w14:textId="77777777" w:rsidTr="00380DE2">
        <w:tc>
          <w:tcPr>
            <w:tcW w:w="704" w:type="dxa"/>
          </w:tcPr>
          <w:p w14:paraId="70F22824"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6</w:t>
            </w:r>
          </w:p>
        </w:tc>
        <w:tc>
          <w:tcPr>
            <w:tcW w:w="9776" w:type="dxa"/>
          </w:tcPr>
          <w:p w14:paraId="14FADB87"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Градостроительный кодекс Российской Федерации (с изменениями на 30 декабря 2020 года) (редакция, действующая с 10 января 2021 года)</w:t>
            </w:r>
          </w:p>
        </w:tc>
      </w:tr>
      <w:tr w:rsidR="003033AA" w:rsidRPr="00192C1D" w14:paraId="275EFC2D" w14:textId="77777777" w:rsidTr="00380DE2">
        <w:tc>
          <w:tcPr>
            <w:tcW w:w="704" w:type="dxa"/>
          </w:tcPr>
          <w:p w14:paraId="6994BA0F"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7</w:t>
            </w:r>
          </w:p>
        </w:tc>
        <w:tc>
          <w:tcPr>
            <w:tcW w:w="9776" w:type="dxa"/>
          </w:tcPr>
          <w:p w14:paraId="09B2B1E3"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Федеральный закон «О пожарной безопасности» от 21.12.1994 г. №69</w:t>
            </w:r>
          </w:p>
        </w:tc>
      </w:tr>
      <w:tr w:rsidR="003033AA" w:rsidRPr="00192C1D" w14:paraId="33A6F496" w14:textId="77777777" w:rsidTr="00380DE2">
        <w:tc>
          <w:tcPr>
            <w:tcW w:w="704" w:type="dxa"/>
          </w:tcPr>
          <w:p w14:paraId="01FD125C"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8</w:t>
            </w:r>
          </w:p>
        </w:tc>
        <w:tc>
          <w:tcPr>
            <w:tcW w:w="9776" w:type="dxa"/>
          </w:tcPr>
          <w:p w14:paraId="64B5F5E3"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3033AA" w:rsidRPr="00192C1D" w14:paraId="53487E24" w14:textId="77777777" w:rsidTr="00380DE2">
        <w:tc>
          <w:tcPr>
            <w:tcW w:w="704" w:type="dxa"/>
          </w:tcPr>
          <w:p w14:paraId="2701F749"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9</w:t>
            </w:r>
          </w:p>
        </w:tc>
        <w:tc>
          <w:tcPr>
            <w:tcW w:w="9776" w:type="dxa"/>
          </w:tcPr>
          <w:p w14:paraId="1178685D" w14:textId="77777777" w:rsidR="003033AA" w:rsidRPr="00192C1D" w:rsidRDefault="003033AA" w:rsidP="00380DE2">
            <w:pPr>
              <w:keepNext/>
              <w:keepLines/>
              <w:ind w:left="0"/>
              <w:jc w:val="both"/>
              <w:outlineLvl w:val="0"/>
              <w:rPr>
                <w:rFonts w:ascii="Tahoma" w:eastAsia="Times New Roman" w:hAnsi="Tahoma" w:cs="Tahoma"/>
                <w:sz w:val="24"/>
                <w:szCs w:val="24"/>
              </w:rPr>
            </w:pPr>
            <w:r w:rsidRPr="00192C1D">
              <w:rPr>
                <w:rFonts w:ascii="Tahoma" w:eastAsia="Times New Roman" w:hAnsi="Tahoma" w:cs="Tahoma"/>
                <w:sz w:val="24"/>
                <w:szCs w:val="24"/>
              </w:rPr>
              <w:t>Федеральный закон «Технический регламент о безопасности зданий и сооружений» от 30.12.2009 N 384-ФЗ.</w:t>
            </w:r>
          </w:p>
        </w:tc>
      </w:tr>
      <w:tr w:rsidR="003033AA" w:rsidRPr="00192C1D" w14:paraId="55BB9F01" w14:textId="77777777" w:rsidTr="00380DE2">
        <w:tc>
          <w:tcPr>
            <w:tcW w:w="704" w:type="dxa"/>
          </w:tcPr>
          <w:p w14:paraId="1F1C1A6D"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10</w:t>
            </w:r>
          </w:p>
        </w:tc>
        <w:tc>
          <w:tcPr>
            <w:tcW w:w="9776" w:type="dxa"/>
          </w:tcPr>
          <w:p w14:paraId="142E77EE" w14:textId="77777777" w:rsidR="003033AA" w:rsidRPr="00192C1D" w:rsidRDefault="003033AA" w:rsidP="00380DE2">
            <w:pPr>
              <w:keepNext/>
              <w:keepLines/>
              <w:ind w:left="0"/>
              <w:jc w:val="both"/>
              <w:outlineLvl w:val="0"/>
              <w:rPr>
                <w:rFonts w:ascii="Tahoma" w:eastAsia="Times New Roman" w:hAnsi="Tahoma" w:cs="Tahoma"/>
                <w:sz w:val="24"/>
                <w:szCs w:val="24"/>
              </w:rPr>
            </w:pPr>
            <w:r w:rsidRPr="00192C1D">
              <w:rPr>
                <w:rFonts w:ascii="Tahoma" w:eastAsia="Times New Roman" w:hAnsi="Tahoma" w:cs="Tahoma"/>
                <w:sz w:val="24"/>
                <w:szCs w:val="24"/>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3033AA" w:rsidRPr="00192C1D" w14:paraId="6B4818B6" w14:textId="77777777" w:rsidTr="00380DE2">
        <w:tc>
          <w:tcPr>
            <w:tcW w:w="704" w:type="dxa"/>
          </w:tcPr>
          <w:p w14:paraId="19CFD663"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11</w:t>
            </w:r>
          </w:p>
        </w:tc>
        <w:tc>
          <w:tcPr>
            <w:tcW w:w="9776" w:type="dxa"/>
          </w:tcPr>
          <w:p w14:paraId="55605274" w14:textId="2602841D"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 xml:space="preserve">«Правила технической эксплуатации электроустановок потребителей». Утверждены </w:t>
            </w:r>
            <w:hyperlink r:id="rId9" w:history="1">
              <w:r w:rsidRPr="00192C1D">
                <w:rPr>
                  <w:rFonts w:ascii="Tahoma" w:hAnsi="Tahoma" w:cs="Tahoma"/>
                  <w:sz w:val="24"/>
                  <w:szCs w:val="24"/>
                </w:rPr>
                <w:t>приказ</w:t>
              </w:r>
            </w:hyperlink>
            <w:r w:rsidRPr="00192C1D">
              <w:rPr>
                <w:rFonts w:ascii="Tahoma" w:hAnsi="Tahoma" w:cs="Tahoma"/>
                <w:sz w:val="24"/>
                <w:szCs w:val="24"/>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3033AA" w:rsidRPr="00192C1D" w14:paraId="1DA8C432" w14:textId="77777777" w:rsidTr="00380DE2">
        <w:tc>
          <w:tcPr>
            <w:tcW w:w="704" w:type="dxa"/>
          </w:tcPr>
          <w:p w14:paraId="47E8DF86"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12</w:t>
            </w:r>
          </w:p>
        </w:tc>
        <w:tc>
          <w:tcPr>
            <w:tcW w:w="9776" w:type="dxa"/>
          </w:tcPr>
          <w:p w14:paraId="4BD3F69D"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3033AA" w:rsidRPr="00192C1D" w14:paraId="7C62345E" w14:textId="77777777" w:rsidTr="00380DE2">
        <w:tc>
          <w:tcPr>
            <w:tcW w:w="704" w:type="dxa"/>
          </w:tcPr>
          <w:p w14:paraId="6E7B7FDD"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13</w:t>
            </w:r>
          </w:p>
        </w:tc>
        <w:tc>
          <w:tcPr>
            <w:tcW w:w="9776" w:type="dxa"/>
          </w:tcPr>
          <w:p w14:paraId="12E528FD"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3033AA" w:rsidRPr="00192C1D" w14:paraId="798AB6D3" w14:textId="77777777" w:rsidTr="00380DE2">
        <w:tc>
          <w:tcPr>
            <w:tcW w:w="704" w:type="dxa"/>
          </w:tcPr>
          <w:p w14:paraId="5E7FFEC5"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14</w:t>
            </w:r>
          </w:p>
        </w:tc>
        <w:tc>
          <w:tcPr>
            <w:tcW w:w="9776" w:type="dxa"/>
          </w:tcPr>
          <w:p w14:paraId="6F5DB8E2"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3033AA" w:rsidRPr="00192C1D" w14:paraId="723FA031" w14:textId="77777777" w:rsidTr="00380DE2">
        <w:tc>
          <w:tcPr>
            <w:tcW w:w="704" w:type="dxa"/>
          </w:tcPr>
          <w:p w14:paraId="5994BF40"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15</w:t>
            </w:r>
          </w:p>
        </w:tc>
        <w:tc>
          <w:tcPr>
            <w:tcW w:w="9776" w:type="dxa"/>
          </w:tcPr>
          <w:p w14:paraId="3A79EB2B" w14:textId="77777777" w:rsidR="003033AA" w:rsidRPr="00192C1D" w:rsidRDefault="003033AA" w:rsidP="00380DE2">
            <w:pPr>
              <w:ind w:left="0"/>
              <w:jc w:val="both"/>
              <w:rPr>
                <w:rFonts w:ascii="Tahoma" w:hAnsi="Tahoma" w:cs="Tahoma"/>
                <w:color w:val="000000"/>
                <w:sz w:val="24"/>
                <w:szCs w:val="24"/>
              </w:rPr>
            </w:pPr>
            <w:r w:rsidRPr="00192C1D">
              <w:rPr>
                <w:rFonts w:ascii="Tahoma" w:hAnsi="Tahoma" w:cs="Tahoma"/>
                <w:color w:val="000000"/>
                <w:sz w:val="24"/>
                <w:szCs w:val="24"/>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3033AA" w:rsidRPr="00192C1D" w14:paraId="1205B400" w14:textId="77777777" w:rsidTr="00380DE2">
        <w:tc>
          <w:tcPr>
            <w:tcW w:w="704" w:type="dxa"/>
          </w:tcPr>
          <w:p w14:paraId="0DF17443"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16</w:t>
            </w:r>
          </w:p>
        </w:tc>
        <w:tc>
          <w:tcPr>
            <w:tcW w:w="9776" w:type="dxa"/>
          </w:tcPr>
          <w:p w14:paraId="0305D695"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3033AA" w:rsidRPr="00192C1D" w14:paraId="51D10859" w14:textId="77777777" w:rsidTr="00380DE2">
        <w:tc>
          <w:tcPr>
            <w:tcW w:w="704" w:type="dxa"/>
          </w:tcPr>
          <w:p w14:paraId="7FD71B5F"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17</w:t>
            </w:r>
          </w:p>
        </w:tc>
        <w:tc>
          <w:tcPr>
            <w:tcW w:w="9776" w:type="dxa"/>
          </w:tcPr>
          <w:p w14:paraId="7A420544"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 xml:space="preserve">«Строительные нормы и правила Российской Федерации СниП 12-04-2002 Безопасность труда в строительстве. Часть 2. Строительное производство» </w:t>
            </w:r>
            <w:r w:rsidRPr="00192C1D">
              <w:rPr>
                <w:rFonts w:ascii="Tahoma" w:hAnsi="Tahoma" w:cs="Tahoma"/>
                <w:sz w:val="24"/>
                <w:szCs w:val="24"/>
              </w:rPr>
              <w:lastRenderedPageBreak/>
              <w:t>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3033AA" w:rsidRPr="00192C1D" w14:paraId="34E0E076" w14:textId="77777777" w:rsidTr="00380DE2">
        <w:tc>
          <w:tcPr>
            <w:tcW w:w="704" w:type="dxa"/>
          </w:tcPr>
          <w:p w14:paraId="5B3A27E8"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lastRenderedPageBreak/>
              <w:t>18</w:t>
            </w:r>
          </w:p>
        </w:tc>
        <w:tc>
          <w:tcPr>
            <w:tcW w:w="9776" w:type="dxa"/>
          </w:tcPr>
          <w:p w14:paraId="6119C67F"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192C1D" w14:paraId="79AF8817" w14:textId="77777777" w:rsidTr="00380DE2">
        <w:tc>
          <w:tcPr>
            <w:tcW w:w="704" w:type="dxa"/>
          </w:tcPr>
          <w:p w14:paraId="320FDF0B"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19</w:t>
            </w:r>
          </w:p>
        </w:tc>
        <w:tc>
          <w:tcPr>
            <w:tcW w:w="9776" w:type="dxa"/>
          </w:tcPr>
          <w:p w14:paraId="25EC6A1C"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Приказ Минтруда России от 11.12.2020 N 884н "Об утверждении Правил по охране труда при выполнении электросварочных и газосварочных работ"</w:t>
            </w:r>
          </w:p>
        </w:tc>
      </w:tr>
      <w:tr w:rsidR="003033AA" w:rsidRPr="00192C1D" w14:paraId="097C7984" w14:textId="77777777" w:rsidTr="00380DE2">
        <w:tc>
          <w:tcPr>
            <w:tcW w:w="704" w:type="dxa"/>
          </w:tcPr>
          <w:p w14:paraId="5E04C4FA"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20</w:t>
            </w:r>
          </w:p>
        </w:tc>
        <w:tc>
          <w:tcPr>
            <w:tcW w:w="9776" w:type="dxa"/>
          </w:tcPr>
          <w:p w14:paraId="780596F0"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Постановление Правительства РФ от 16.09.2020 N 1479 (ред. от 31.12.2020) "Об утверждении Правил противопожарного режима в Российской Федерации"</w:t>
            </w:r>
          </w:p>
        </w:tc>
      </w:tr>
      <w:tr w:rsidR="003033AA" w:rsidRPr="00192C1D" w14:paraId="44AFB57D" w14:textId="77777777" w:rsidTr="00380DE2">
        <w:tc>
          <w:tcPr>
            <w:tcW w:w="704" w:type="dxa"/>
          </w:tcPr>
          <w:p w14:paraId="074E680A"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21</w:t>
            </w:r>
          </w:p>
        </w:tc>
        <w:tc>
          <w:tcPr>
            <w:tcW w:w="9776" w:type="dxa"/>
          </w:tcPr>
          <w:p w14:paraId="65FA0C1E"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3033AA" w:rsidRPr="00192C1D" w14:paraId="67918D51" w14:textId="77777777" w:rsidTr="00380DE2">
        <w:tc>
          <w:tcPr>
            <w:tcW w:w="704" w:type="dxa"/>
          </w:tcPr>
          <w:p w14:paraId="23D2470A"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22</w:t>
            </w:r>
          </w:p>
        </w:tc>
        <w:tc>
          <w:tcPr>
            <w:tcW w:w="9776" w:type="dxa"/>
          </w:tcPr>
          <w:p w14:paraId="54FC212D"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3033AA" w:rsidRPr="00192C1D" w14:paraId="74D5C03F" w14:textId="77777777" w:rsidTr="00380DE2">
        <w:tc>
          <w:tcPr>
            <w:tcW w:w="704" w:type="dxa"/>
          </w:tcPr>
          <w:p w14:paraId="55E751B0"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23</w:t>
            </w:r>
          </w:p>
        </w:tc>
        <w:tc>
          <w:tcPr>
            <w:tcW w:w="9776" w:type="dxa"/>
          </w:tcPr>
          <w:p w14:paraId="2635B10B"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3033AA" w:rsidRPr="00192C1D" w14:paraId="58B48975" w14:textId="77777777" w:rsidTr="00380DE2">
        <w:tc>
          <w:tcPr>
            <w:tcW w:w="704" w:type="dxa"/>
          </w:tcPr>
          <w:p w14:paraId="473D1524"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24</w:t>
            </w:r>
          </w:p>
        </w:tc>
        <w:tc>
          <w:tcPr>
            <w:tcW w:w="9776" w:type="dxa"/>
          </w:tcPr>
          <w:p w14:paraId="0D60E16B"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3033AA" w:rsidRPr="00192C1D" w14:paraId="05F37DF0" w14:textId="77777777" w:rsidTr="00380DE2">
        <w:tc>
          <w:tcPr>
            <w:tcW w:w="704" w:type="dxa"/>
          </w:tcPr>
          <w:p w14:paraId="210A2133"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25</w:t>
            </w:r>
          </w:p>
        </w:tc>
        <w:tc>
          <w:tcPr>
            <w:tcW w:w="9776" w:type="dxa"/>
          </w:tcPr>
          <w:p w14:paraId="1CA8773F"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3033AA" w:rsidRPr="00192C1D" w14:paraId="4DB59325" w14:textId="77777777" w:rsidTr="00380DE2">
        <w:tc>
          <w:tcPr>
            <w:tcW w:w="704" w:type="dxa"/>
          </w:tcPr>
          <w:p w14:paraId="69330FB1"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26</w:t>
            </w:r>
          </w:p>
        </w:tc>
        <w:tc>
          <w:tcPr>
            <w:tcW w:w="9776" w:type="dxa"/>
          </w:tcPr>
          <w:p w14:paraId="66EDD948"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192C1D" w14:paraId="4E762758" w14:textId="77777777" w:rsidTr="00380DE2">
        <w:tc>
          <w:tcPr>
            <w:tcW w:w="704" w:type="dxa"/>
          </w:tcPr>
          <w:p w14:paraId="49DAD32C"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27</w:t>
            </w:r>
          </w:p>
        </w:tc>
        <w:tc>
          <w:tcPr>
            <w:tcW w:w="9776" w:type="dxa"/>
          </w:tcPr>
          <w:p w14:paraId="6AE42BEE" w14:textId="67A192B1"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 xml:space="preserve">При определении работ с повышенной опасностью целесообразно учесть положения </w:t>
            </w:r>
            <w:hyperlink r:id="rId10" w:history="1">
              <w:r w:rsidRPr="00192C1D">
                <w:rPr>
                  <w:rFonts w:ascii="Tahoma" w:hAnsi="Tahoma" w:cs="Tahoma"/>
                  <w:sz w:val="24"/>
                  <w:szCs w:val="24"/>
                </w:rPr>
                <w:t>ГОСТ 12.0.004-2015</w:t>
              </w:r>
            </w:hyperlink>
            <w:r w:rsidRPr="00192C1D">
              <w:rPr>
                <w:rFonts w:ascii="Tahoma" w:hAnsi="Tahoma" w:cs="Tahoma"/>
                <w:sz w:val="24"/>
                <w:szCs w:val="24"/>
              </w:rPr>
              <w:t>, который применяется на добровольной основе (</w:t>
            </w:r>
            <w:hyperlink r:id="rId11" w:history="1">
              <w:r w:rsidRPr="00192C1D">
                <w:rPr>
                  <w:rFonts w:ascii="Tahoma" w:hAnsi="Tahoma" w:cs="Tahoma"/>
                  <w:sz w:val="24"/>
                  <w:szCs w:val="24"/>
                </w:rPr>
                <w:t>ч. 1 ст. 26</w:t>
              </w:r>
            </w:hyperlink>
            <w:r w:rsidRPr="00192C1D">
              <w:rPr>
                <w:rFonts w:ascii="Tahoma" w:hAnsi="Tahoma" w:cs="Tahoma"/>
                <w:sz w:val="24"/>
                <w:szCs w:val="24"/>
              </w:rPr>
              <w:t xml:space="preserve"> Федерального закона от 29.06.2015 N 162-ФЗ "О стандартизации в Российской Федерации", </w:t>
            </w:r>
            <w:hyperlink r:id="rId12" w:history="1">
              <w:r w:rsidRPr="00192C1D">
                <w:rPr>
                  <w:rFonts w:ascii="Tahoma" w:hAnsi="Tahoma" w:cs="Tahoma"/>
                  <w:sz w:val="24"/>
                  <w:szCs w:val="24"/>
                </w:rPr>
                <w:t>Письмо</w:t>
              </w:r>
            </w:hyperlink>
            <w:r w:rsidRPr="00192C1D">
              <w:rPr>
                <w:rFonts w:ascii="Tahoma" w:hAnsi="Tahoma" w:cs="Tahoma"/>
                <w:sz w:val="24"/>
                <w:szCs w:val="24"/>
              </w:rPr>
              <w:t xml:space="preserve"> Минтруда России от 09.11.2018 N 15-2/ООГ-2749). Согласно </w:t>
            </w:r>
            <w:hyperlink r:id="rId13" w:history="1">
              <w:r w:rsidRPr="00192C1D">
                <w:rPr>
                  <w:rFonts w:ascii="Tahoma" w:hAnsi="Tahoma" w:cs="Tahoma"/>
                  <w:sz w:val="24"/>
                  <w:szCs w:val="24"/>
                </w:rPr>
                <w:t>ГОСТ 12.0.004-2015</w:t>
              </w:r>
            </w:hyperlink>
            <w:r w:rsidRPr="00192C1D">
              <w:rPr>
                <w:rFonts w:ascii="Tahoma" w:hAnsi="Tahoma" w:cs="Tahoma"/>
                <w:sz w:val="24"/>
                <w:szCs w:val="24"/>
              </w:rPr>
              <w:t xml:space="preserve"> все работы, выполняемые по наряду-допуску, являются работами с повышенной опасностью (</w:t>
            </w:r>
            <w:hyperlink r:id="rId14" w:history="1">
              <w:r w:rsidRPr="00192C1D">
                <w:rPr>
                  <w:rFonts w:ascii="Tahoma" w:hAnsi="Tahoma" w:cs="Tahoma"/>
                  <w:sz w:val="24"/>
                  <w:szCs w:val="24"/>
                </w:rPr>
                <w:t>примечание 2 к п. 3.16</w:t>
              </w:r>
            </w:hyperlink>
            <w:r w:rsidRPr="00192C1D">
              <w:rPr>
                <w:rFonts w:ascii="Tahoma" w:hAnsi="Tahoma" w:cs="Tahoma"/>
                <w:sz w:val="24"/>
                <w:szCs w:val="24"/>
              </w:rPr>
              <w:t xml:space="preserve"> ГОСТ 12.0.004-2015). В соответствии с </w:t>
            </w:r>
            <w:hyperlink r:id="rId15" w:history="1">
              <w:r w:rsidRPr="00192C1D">
                <w:rPr>
                  <w:rFonts w:ascii="Tahoma" w:hAnsi="Tahoma" w:cs="Tahoma"/>
                  <w:sz w:val="24"/>
                  <w:szCs w:val="24"/>
                </w:rPr>
                <w:t>п. 3.16</w:t>
              </w:r>
            </w:hyperlink>
            <w:r w:rsidRPr="00192C1D">
              <w:rPr>
                <w:rFonts w:ascii="Tahoma" w:hAnsi="Tahoma" w:cs="Tahoma"/>
                <w:sz w:val="24"/>
                <w:szCs w:val="24"/>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w:t>
            </w:r>
            <w:r w:rsidRPr="00192C1D">
              <w:rPr>
                <w:rFonts w:ascii="Tahoma" w:hAnsi="Tahoma" w:cs="Tahoma"/>
                <w:sz w:val="24"/>
                <w:szCs w:val="24"/>
              </w:rPr>
              <w:lastRenderedPageBreak/>
              <w:t>выполнить специальные мероприятия по безопасности (</w:t>
            </w:r>
            <w:hyperlink r:id="rId16" w:history="1">
              <w:r w:rsidRPr="00192C1D">
                <w:rPr>
                  <w:rFonts w:ascii="Tahoma" w:hAnsi="Tahoma" w:cs="Tahoma"/>
                  <w:sz w:val="24"/>
                  <w:szCs w:val="24"/>
                </w:rPr>
                <w:t>п. 3.16</w:t>
              </w:r>
            </w:hyperlink>
            <w:r w:rsidRPr="00192C1D">
              <w:rPr>
                <w:rFonts w:ascii="Tahoma" w:hAnsi="Tahoma" w:cs="Tahoma"/>
                <w:sz w:val="24"/>
                <w:szCs w:val="24"/>
              </w:rPr>
              <w:t xml:space="preserve"> ГОСТ 12.0.004-2015). К работам повышенной опасности относятся, например, огневые работы, некоторые работы на высоте.</w:t>
            </w:r>
          </w:p>
        </w:tc>
      </w:tr>
      <w:tr w:rsidR="003033AA" w:rsidRPr="00192C1D" w14:paraId="7EE668F1" w14:textId="77777777" w:rsidTr="00380DE2">
        <w:tc>
          <w:tcPr>
            <w:tcW w:w="704" w:type="dxa"/>
          </w:tcPr>
          <w:p w14:paraId="25D04BBD"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lastRenderedPageBreak/>
              <w:t>28</w:t>
            </w:r>
          </w:p>
        </w:tc>
        <w:tc>
          <w:tcPr>
            <w:tcW w:w="9776" w:type="dxa"/>
          </w:tcPr>
          <w:p w14:paraId="42F6534C"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3033AA" w:rsidRPr="00192C1D" w14:paraId="43D895C1" w14:textId="77777777" w:rsidTr="00380DE2">
        <w:tc>
          <w:tcPr>
            <w:tcW w:w="704" w:type="dxa"/>
          </w:tcPr>
          <w:p w14:paraId="6854D9B0"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29</w:t>
            </w:r>
          </w:p>
        </w:tc>
        <w:tc>
          <w:tcPr>
            <w:tcW w:w="9776" w:type="dxa"/>
          </w:tcPr>
          <w:p w14:paraId="1A3023C2"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3033AA" w:rsidRPr="00192C1D" w14:paraId="7BCDFF7A" w14:textId="77777777" w:rsidTr="00380DE2">
        <w:tc>
          <w:tcPr>
            <w:tcW w:w="704" w:type="dxa"/>
          </w:tcPr>
          <w:p w14:paraId="66F5E381"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30</w:t>
            </w:r>
          </w:p>
        </w:tc>
        <w:tc>
          <w:tcPr>
            <w:tcW w:w="9776" w:type="dxa"/>
          </w:tcPr>
          <w:p w14:paraId="0225B644" w14:textId="77777777" w:rsidR="003033AA" w:rsidRPr="00192C1D" w:rsidRDefault="003033AA" w:rsidP="00380DE2">
            <w:pPr>
              <w:ind w:left="0"/>
              <w:contextualSpacing/>
              <w:jc w:val="both"/>
              <w:rPr>
                <w:rFonts w:ascii="Tahoma" w:hAnsi="Tahoma" w:cs="Tahoma"/>
                <w:sz w:val="24"/>
                <w:szCs w:val="24"/>
              </w:rPr>
            </w:pPr>
            <w:r w:rsidRPr="00192C1D">
              <w:rPr>
                <w:rFonts w:ascii="Tahoma" w:hAnsi="Tahoma" w:cs="Tahoma"/>
                <w:sz w:val="24"/>
                <w:szCs w:val="24"/>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3033AA" w:rsidRPr="00192C1D" w14:paraId="338B475E" w14:textId="77777777" w:rsidTr="00380DE2">
        <w:tc>
          <w:tcPr>
            <w:tcW w:w="704" w:type="dxa"/>
          </w:tcPr>
          <w:p w14:paraId="28CEF50B"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31</w:t>
            </w:r>
          </w:p>
        </w:tc>
        <w:tc>
          <w:tcPr>
            <w:tcW w:w="9776" w:type="dxa"/>
          </w:tcPr>
          <w:p w14:paraId="269B6C02" w14:textId="77777777" w:rsidR="003033AA" w:rsidRPr="00192C1D" w:rsidRDefault="003033AA" w:rsidP="00380DE2">
            <w:pPr>
              <w:shd w:val="clear" w:color="auto" w:fill="FCFCFC"/>
              <w:suppressAutoHyphens/>
              <w:ind w:left="0"/>
              <w:contextualSpacing/>
              <w:jc w:val="both"/>
              <w:rPr>
                <w:rFonts w:ascii="Tahoma" w:hAnsi="Tahoma" w:cs="Tahoma"/>
                <w:iCs/>
                <w:spacing w:val="2"/>
                <w:sz w:val="24"/>
                <w:szCs w:val="24"/>
                <w:shd w:val="clear" w:color="auto" w:fill="FFFFFF"/>
              </w:rPr>
            </w:pPr>
            <w:r w:rsidRPr="00192C1D">
              <w:rPr>
                <w:rFonts w:ascii="Tahoma" w:hAnsi="Tahoma" w:cs="Tahoma"/>
                <w:iCs/>
                <w:spacing w:val="2"/>
                <w:sz w:val="24"/>
                <w:szCs w:val="24"/>
                <w:shd w:val="clear" w:color="auto" w:fill="FFFFFF"/>
              </w:rPr>
              <w:t>Положение «О пропускном и внутриобъектовом режимах в ООО «Санаторий «Заполярье».</w:t>
            </w:r>
          </w:p>
        </w:tc>
      </w:tr>
      <w:tr w:rsidR="003033AA" w:rsidRPr="00192C1D" w14:paraId="1934B6D5" w14:textId="77777777" w:rsidTr="00380DE2">
        <w:tc>
          <w:tcPr>
            <w:tcW w:w="704" w:type="dxa"/>
          </w:tcPr>
          <w:p w14:paraId="013DB54C"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32</w:t>
            </w:r>
          </w:p>
        </w:tc>
        <w:tc>
          <w:tcPr>
            <w:tcW w:w="9776" w:type="dxa"/>
          </w:tcPr>
          <w:p w14:paraId="3760D769" w14:textId="77777777" w:rsidR="003033AA" w:rsidRPr="00192C1D" w:rsidRDefault="003033AA" w:rsidP="00380DE2">
            <w:pPr>
              <w:shd w:val="clear" w:color="auto" w:fill="FCFCFC"/>
              <w:suppressAutoHyphens/>
              <w:ind w:left="0"/>
              <w:contextualSpacing/>
              <w:jc w:val="both"/>
              <w:rPr>
                <w:rFonts w:ascii="Tahoma" w:hAnsi="Tahoma" w:cs="Tahoma"/>
                <w:iCs/>
                <w:spacing w:val="2"/>
                <w:sz w:val="24"/>
                <w:szCs w:val="24"/>
                <w:shd w:val="clear" w:color="auto" w:fill="FFFFFF"/>
              </w:rPr>
            </w:pPr>
            <w:r w:rsidRPr="00192C1D">
              <w:rPr>
                <w:rFonts w:ascii="Tahoma" w:hAnsi="Tahoma" w:cs="Tahoma"/>
                <w:iCs/>
                <w:spacing w:val="2"/>
                <w:sz w:val="24"/>
                <w:szCs w:val="24"/>
                <w:shd w:val="clear" w:color="auto" w:fill="FFFFFF"/>
              </w:rPr>
              <w:t>Положение «Порядок организации и выполнения работ повышенной опасности в ООО «Санаторий «Заполярье».</w:t>
            </w:r>
          </w:p>
        </w:tc>
      </w:tr>
      <w:tr w:rsidR="003033AA" w:rsidRPr="00192C1D" w14:paraId="1783499D" w14:textId="77777777" w:rsidTr="00380DE2">
        <w:tc>
          <w:tcPr>
            <w:tcW w:w="704" w:type="dxa"/>
          </w:tcPr>
          <w:p w14:paraId="1656C699"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33</w:t>
            </w:r>
          </w:p>
        </w:tc>
        <w:tc>
          <w:tcPr>
            <w:tcW w:w="9776" w:type="dxa"/>
          </w:tcPr>
          <w:p w14:paraId="1A0D9E6C" w14:textId="77777777" w:rsidR="003033AA" w:rsidRPr="00192C1D" w:rsidRDefault="003033AA" w:rsidP="00380DE2">
            <w:pPr>
              <w:shd w:val="clear" w:color="auto" w:fill="FCFCFC"/>
              <w:suppressAutoHyphens/>
              <w:ind w:left="0"/>
              <w:contextualSpacing/>
              <w:jc w:val="both"/>
              <w:rPr>
                <w:rFonts w:ascii="Tahoma" w:hAnsi="Tahoma" w:cs="Tahoma"/>
                <w:iCs/>
                <w:spacing w:val="2"/>
                <w:sz w:val="24"/>
                <w:szCs w:val="24"/>
                <w:shd w:val="clear" w:color="auto" w:fill="FFFFFF"/>
              </w:rPr>
            </w:pPr>
            <w:r w:rsidRPr="00192C1D">
              <w:rPr>
                <w:rFonts w:ascii="Tahoma" w:hAnsi="Tahoma" w:cs="Tahoma"/>
                <w:iCs/>
                <w:spacing w:val="2"/>
                <w:sz w:val="24"/>
                <w:szCs w:val="24"/>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3033AA" w:rsidRPr="00192C1D" w14:paraId="7A219996" w14:textId="77777777" w:rsidTr="00380DE2">
        <w:tc>
          <w:tcPr>
            <w:tcW w:w="704" w:type="dxa"/>
          </w:tcPr>
          <w:p w14:paraId="22ABBE3D"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34</w:t>
            </w:r>
          </w:p>
        </w:tc>
        <w:tc>
          <w:tcPr>
            <w:tcW w:w="9776" w:type="dxa"/>
          </w:tcPr>
          <w:p w14:paraId="31ADF876" w14:textId="77777777" w:rsidR="003033AA" w:rsidRPr="00192C1D" w:rsidRDefault="003033AA" w:rsidP="00380DE2">
            <w:pPr>
              <w:shd w:val="clear" w:color="auto" w:fill="FCFCFC"/>
              <w:suppressAutoHyphens/>
              <w:ind w:left="0"/>
              <w:contextualSpacing/>
              <w:jc w:val="both"/>
              <w:rPr>
                <w:rFonts w:ascii="Tahoma" w:hAnsi="Tahoma" w:cs="Tahoma"/>
                <w:iCs/>
                <w:spacing w:val="2"/>
                <w:sz w:val="24"/>
                <w:szCs w:val="24"/>
                <w:shd w:val="clear" w:color="auto" w:fill="FFFFFF"/>
              </w:rPr>
            </w:pPr>
            <w:r w:rsidRPr="00192C1D">
              <w:rPr>
                <w:rFonts w:ascii="Tahoma" w:hAnsi="Tahoma" w:cs="Tahoma"/>
                <w:iCs/>
                <w:spacing w:val="2"/>
                <w:sz w:val="24"/>
                <w:szCs w:val="24"/>
                <w:shd w:val="clear" w:color="auto" w:fill="FFFFFF"/>
              </w:rPr>
              <w:t>Приказ №766-п от 16.11.2018 Об утверждении Положения Управление подрядными организациями</w:t>
            </w:r>
          </w:p>
        </w:tc>
      </w:tr>
      <w:tr w:rsidR="003033AA" w:rsidRPr="00192C1D" w14:paraId="3642E3D2" w14:textId="77777777" w:rsidTr="00380DE2">
        <w:tc>
          <w:tcPr>
            <w:tcW w:w="704" w:type="dxa"/>
          </w:tcPr>
          <w:p w14:paraId="760DFDB5" w14:textId="77777777" w:rsidR="003033AA" w:rsidRPr="00192C1D" w:rsidRDefault="003033AA" w:rsidP="00380DE2">
            <w:pPr>
              <w:tabs>
                <w:tab w:val="center" w:pos="1543"/>
                <w:tab w:val="right" w:pos="3087"/>
              </w:tabs>
              <w:ind w:left="0"/>
              <w:jc w:val="both"/>
              <w:rPr>
                <w:rFonts w:ascii="Tahoma" w:hAnsi="Tahoma" w:cs="Tahoma"/>
                <w:sz w:val="24"/>
                <w:szCs w:val="24"/>
              </w:rPr>
            </w:pPr>
            <w:r w:rsidRPr="00192C1D">
              <w:rPr>
                <w:rFonts w:ascii="Tahoma" w:hAnsi="Tahoma" w:cs="Tahoma"/>
                <w:sz w:val="24"/>
                <w:szCs w:val="24"/>
              </w:rPr>
              <w:t>35</w:t>
            </w:r>
          </w:p>
        </w:tc>
        <w:tc>
          <w:tcPr>
            <w:tcW w:w="9776" w:type="dxa"/>
          </w:tcPr>
          <w:p w14:paraId="11CB1074" w14:textId="77777777" w:rsidR="003033AA" w:rsidRPr="00192C1D" w:rsidRDefault="003033AA" w:rsidP="00380DE2">
            <w:pPr>
              <w:shd w:val="clear" w:color="auto" w:fill="FCFCFC"/>
              <w:suppressAutoHyphens/>
              <w:ind w:left="0"/>
              <w:contextualSpacing/>
              <w:jc w:val="both"/>
              <w:rPr>
                <w:rFonts w:ascii="Tahoma" w:hAnsi="Tahoma" w:cs="Tahoma"/>
                <w:iCs/>
                <w:spacing w:val="2"/>
                <w:sz w:val="24"/>
                <w:szCs w:val="24"/>
                <w:shd w:val="clear" w:color="auto" w:fill="FFFFFF"/>
              </w:rPr>
            </w:pPr>
            <w:r w:rsidRPr="00192C1D">
              <w:rPr>
                <w:rFonts w:ascii="Tahoma" w:hAnsi="Tahoma" w:cs="Tahoma"/>
                <w:iCs/>
                <w:spacing w:val="2"/>
                <w:sz w:val="24"/>
                <w:szCs w:val="24"/>
                <w:shd w:val="clear" w:color="auto" w:fill="FFFFFF"/>
              </w:rPr>
              <w:t>Кардинальные правила безопасности труда в ООО «Санаторий «Заполярье»</w:t>
            </w:r>
          </w:p>
        </w:tc>
      </w:tr>
    </w:tbl>
    <w:p w14:paraId="6F90685D" w14:textId="77777777" w:rsidR="00D768B4" w:rsidRPr="00D768B4" w:rsidRDefault="00D768B4" w:rsidP="003033AA">
      <w:pPr>
        <w:pStyle w:val="af"/>
        <w:ind w:left="0" w:firstLine="567"/>
        <w:rPr>
          <w:rFonts w:ascii="Times New Roman" w:hAnsi="Times New Roman"/>
          <w:b/>
          <w:sz w:val="24"/>
          <w:szCs w:val="24"/>
        </w:rPr>
      </w:pPr>
    </w:p>
    <w:p w14:paraId="37900FB6" w14:textId="77777777" w:rsidR="007350BB" w:rsidRPr="00D768B4" w:rsidRDefault="007350BB" w:rsidP="00D768B4">
      <w:pPr>
        <w:ind w:left="0"/>
        <w:rPr>
          <w:rFonts w:ascii="Times New Roman" w:hAnsi="Times New Roman"/>
          <w:b/>
          <w:color w:val="000000"/>
          <w:sz w:val="24"/>
          <w:szCs w:val="24"/>
        </w:rPr>
      </w:pPr>
    </w:p>
    <w:p w14:paraId="41C3FA48" w14:textId="77777777" w:rsidR="00B212A4" w:rsidRDefault="00B212A4" w:rsidP="00007CA0">
      <w:pPr>
        <w:spacing w:line="240" w:lineRule="auto"/>
        <w:ind w:left="0"/>
        <w:contextualSpacing/>
        <w:jc w:val="both"/>
        <w:outlineLvl w:val="0"/>
        <w:rPr>
          <w:rFonts w:ascii="Times New Roman" w:hAnsi="Times New Roman"/>
          <w:b/>
          <w:sz w:val="24"/>
          <w:szCs w:val="24"/>
        </w:rPr>
      </w:pPr>
    </w:p>
    <w:p w14:paraId="0C9A9B16" w14:textId="77777777" w:rsidR="007A6915" w:rsidRPr="00D768B4" w:rsidRDefault="007A6915" w:rsidP="00007CA0">
      <w:pPr>
        <w:spacing w:line="240" w:lineRule="auto"/>
        <w:ind w:left="0"/>
        <w:contextualSpacing/>
        <w:jc w:val="both"/>
        <w:outlineLvl w:val="0"/>
        <w:rPr>
          <w:rFonts w:ascii="Times New Roman" w:hAnsi="Times New Roman"/>
          <w:sz w:val="24"/>
          <w:szCs w:val="24"/>
        </w:rPr>
      </w:pPr>
    </w:p>
    <w:sectPr w:rsidR="007A6915" w:rsidRPr="00D768B4" w:rsidSect="001D508C">
      <w:pgSz w:w="11906" w:h="16838" w:code="9"/>
      <w:pgMar w:top="993" w:right="707" w:bottom="709"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AA06F" w14:textId="77777777" w:rsidR="00EB7DA0" w:rsidRDefault="00EB7DA0" w:rsidP="0096380E">
      <w:pPr>
        <w:spacing w:line="240" w:lineRule="auto"/>
      </w:pPr>
      <w:r>
        <w:separator/>
      </w:r>
    </w:p>
  </w:endnote>
  <w:endnote w:type="continuationSeparator" w:id="0">
    <w:p w14:paraId="4969C603" w14:textId="77777777" w:rsidR="00EB7DA0" w:rsidRDefault="00EB7DA0"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A2EF7" w14:textId="77777777" w:rsidR="00EB7DA0" w:rsidRDefault="00EB7DA0" w:rsidP="0096380E">
      <w:pPr>
        <w:spacing w:line="240" w:lineRule="auto"/>
      </w:pPr>
      <w:r>
        <w:separator/>
      </w:r>
    </w:p>
  </w:footnote>
  <w:footnote w:type="continuationSeparator" w:id="0">
    <w:p w14:paraId="4BC3F66C" w14:textId="77777777" w:rsidR="00EB7DA0" w:rsidRDefault="00EB7DA0"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7A211A1"/>
    <w:multiLevelType w:val="hybridMultilevel"/>
    <w:tmpl w:val="DCB6D8CA"/>
    <w:lvl w:ilvl="0" w:tplc="854072E2">
      <w:start w:val="1"/>
      <w:numFmt w:val="decimal"/>
      <w:lvlText w:val="%1."/>
      <w:lvlJc w:val="left"/>
      <w:pPr>
        <w:ind w:left="1080" w:hanging="360"/>
      </w:pPr>
      <w:rPr>
        <w:rFonts w:ascii="Calibri" w:eastAsia="Calibri" w:hAnsi="Calibri"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327F67"/>
    <w:multiLevelType w:val="hybridMultilevel"/>
    <w:tmpl w:val="B700ED98"/>
    <w:lvl w:ilvl="0" w:tplc="40FEB3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670364"/>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7" w15:restartNumberingAfterBreak="0">
    <w:nsid w:val="44F6607D"/>
    <w:multiLevelType w:val="hybridMultilevel"/>
    <w:tmpl w:val="CF06D68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E03179A"/>
    <w:multiLevelType w:val="hybridMultilevel"/>
    <w:tmpl w:val="3496D72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06399F"/>
    <w:multiLevelType w:val="hybridMultilevel"/>
    <w:tmpl w:val="86B0B1C4"/>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58905488"/>
    <w:multiLevelType w:val="hybridMultilevel"/>
    <w:tmpl w:val="3A04FFD0"/>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67044151"/>
    <w:multiLevelType w:val="multilevel"/>
    <w:tmpl w:val="6FDE3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C85AB6"/>
    <w:multiLevelType w:val="multilevel"/>
    <w:tmpl w:val="A5C86214"/>
    <w:lvl w:ilvl="0">
      <w:start w:val="8"/>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5"/>
  </w:num>
  <w:num w:numId="3">
    <w:abstractNumId w:val="7"/>
  </w:num>
  <w:num w:numId="4">
    <w:abstractNumId w:val="8"/>
  </w:num>
  <w:num w:numId="5">
    <w:abstractNumId w:val="11"/>
  </w:num>
  <w:num w:numId="6">
    <w:abstractNumId w:val="10"/>
  </w:num>
  <w:num w:numId="7">
    <w:abstractNumId w:val="5"/>
  </w:num>
  <w:num w:numId="8">
    <w:abstractNumId w:val="6"/>
  </w:num>
  <w:num w:numId="9">
    <w:abstractNumId w:val="9"/>
  </w:num>
  <w:num w:numId="10">
    <w:abstractNumId w:val="3"/>
  </w:num>
  <w:num w:numId="11">
    <w:abstractNumId w:val="4"/>
  </w:num>
  <w:num w:numId="12">
    <w:abstractNumId w:val="2"/>
  </w:num>
  <w:num w:numId="13">
    <w:abstractNumId w:val="13"/>
  </w:num>
  <w:num w:numId="14">
    <w:abstractNumId w:val="12"/>
  </w:num>
  <w:num w:numId="15">
    <w:abstractNumId w:val="14"/>
  </w:num>
  <w:num w:numId="1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07CA0"/>
    <w:rsid w:val="0001240E"/>
    <w:rsid w:val="00013032"/>
    <w:rsid w:val="00014A74"/>
    <w:rsid w:val="00014E24"/>
    <w:rsid w:val="00015966"/>
    <w:rsid w:val="00022E84"/>
    <w:rsid w:val="00022FD7"/>
    <w:rsid w:val="00024E93"/>
    <w:rsid w:val="000259A5"/>
    <w:rsid w:val="0002721D"/>
    <w:rsid w:val="0002775F"/>
    <w:rsid w:val="000307FB"/>
    <w:rsid w:val="00032555"/>
    <w:rsid w:val="000333C6"/>
    <w:rsid w:val="00033754"/>
    <w:rsid w:val="00034754"/>
    <w:rsid w:val="000355C9"/>
    <w:rsid w:val="00035656"/>
    <w:rsid w:val="000376C3"/>
    <w:rsid w:val="000420D2"/>
    <w:rsid w:val="000434B5"/>
    <w:rsid w:val="000454DB"/>
    <w:rsid w:val="000462BA"/>
    <w:rsid w:val="00046372"/>
    <w:rsid w:val="00046834"/>
    <w:rsid w:val="00047168"/>
    <w:rsid w:val="000518BB"/>
    <w:rsid w:val="00051F24"/>
    <w:rsid w:val="00052A0D"/>
    <w:rsid w:val="0005348F"/>
    <w:rsid w:val="00053602"/>
    <w:rsid w:val="00053F5E"/>
    <w:rsid w:val="0005402F"/>
    <w:rsid w:val="00054B1E"/>
    <w:rsid w:val="00056C76"/>
    <w:rsid w:val="00057C4E"/>
    <w:rsid w:val="000604D7"/>
    <w:rsid w:val="0006159F"/>
    <w:rsid w:val="00063568"/>
    <w:rsid w:val="000654FA"/>
    <w:rsid w:val="000658DE"/>
    <w:rsid w:val="00065AA9"/>
    <w:rsid w:val="00066E97"/>
    <w:rsid w:val="00073A40"/>
    <w:rsid w:val="00074841"/>
    <w:rsid w:val="00076435"/>
    <w:rsid w:val="00077EFF"/>
    <w:rsid w:val="00082EF5"/>
    <w:rsid w:val="00082F9E"/>
    <w:rsid w:val="00083745"/>
    <w:rsid w:val="00083928"/>
    <w:rsid w:val="000845A7"/>
    <w:rsid w:val="00084B6F"/>
    <w:rsid w:val="0008592C"/>
    <w:rsid w:val="00085A50"/>
    <w:rsid w:val="00090BD3"/>
    <w:rsid w:val="0009143B"/>
    <w:rsid w:val="00091586"/>
    <w:rsid w:val="00092AB3"/>
    <w:rsid w:val="00092E36"/>
    <w:rsid w:val="0009445D"/>
    <w:rsid w:val="0009502E"/>
    <w:rsid w:val="0009578F"/>
    <w:rsid w:val="00097C6E"/>
    <w:rsid w:val="00097FF3"/>
    <w:rsid w:val="000A1D7B"/>
    <w:rsid w:val="000A201B"/>
    <w:rsid w:val="000A2E8E"/>
    <w:rsid w:val="000A51FA"/>
    <w:rsid w:val="000A5962"/>
    <w:rsid w:val="000B16EF"/>
    <w:rsid w:val="000B19B6"/>
    <w:rsid w:val="000B34B1"/>
    <w:rsid w:val="000B456C"/>
    <w:rsid w:val="000B5358"/>
    <w:rsid w:val="000C18F1"/>
    <w:rsid w:val="000C2F51"/>
    <w:rsid w:val="000C36B4"/>
    <w:rsid w:val="000C4B76"/>
    <w:rsid w:val="000C4BF9"/>
    <w:rsid w:val="000C72BB"/>
    <w:rsid w:val="000C755B"/>
    <w:rsid w:val="000D0B40"/>
    <w:rsid w:val="000D0CEF"/>
    <w:rsid w:val="000D414F"/>
    <w:rsid w:val="000D56CB"/>
    <w:rsid w:val="000D689D"/>
    <w:rsid w:val="000D6B01"/>
    <w:rsid w:val="000E2290"/>
    <w:rsid w:val="000E27CE"/>
    <w:rsid w:val="000E319F"/>
    <w:rsid w:val="000E53CC"/>
    <w:rsid w:val="000E65D5"/>
    <w:rsid w:val="000E6D2F"/>
    <w:rsid w:val="000E7522"/>
    <w:rsid w:val="000E77CF"/>
    <w:rsid w:val="000E7F8A"/>
    <w:rsid w:val="000F09BD"/>
    <w:rsid w:val="000F7118"/>
    <w:rsid w:val="000F75F6"/>
    <w:rsid w:val="000F764F"/>
    <w:rsid w:val="0010101C"/>
    <w:rsid w:val="00102FC2"/>
    <w:rsid w:val="00103C40"/>
    <w:rsid w:val="00103C70"/>
    <w:rsid w:val="0010483C"/>
    <w:rsid w:val="00105FA6"/>
    <w:rsid w:val="00110A99"/>
    <w:rsid w:val="00110B52"/>
    <w:rsid w:val="00111E2C"/>
    <w:rsid w:val="0011251C"/>
    <w:rsid w:val="00112D8C"/>
    <w:rsid w:val="00113A9B"/>
    <w:rsid w:val="0011450D"/>
    <w:rsid w:val="00114637"/>
    <w:rsid w:val="00114AB2"/>
    <w:rsid w:val="00114D23"/>
    <w:rsid w:val="00115F03"/>
    <w:rsid w:val="00116155"/>
    <w:rsid w:val="00116C62"/>
    <w:rsid w:val="00121349"/>
    <w:rsid w:val="001242B4"/>
    <w:rsid w:val="00125732"/>
    <w:rsid w:val="001268B9"/>
    <w:rsid w:val="00127264"/>
    <w:rsid w:val="00130165"/>
    <w:rsid w:val="001313CA"/>
    <w:rsid w:val="00131984"/>
    <w:rsid w:val="001343B5"/>
    <w:rsid w:val="00136536"/>
    <w:rsid w:val="00136783"/>
    <w:rsid w:val="001375CF"/>
    <w:rsid w:val="0013795B"/>
    <w:rsid w:val="00141028"/>
    <w:rsid w:val="00142A9B"/>
    <w:rsid w:val="0014313B"/>
    <w:rsid w:val="00144850"/>
    <w:rsid w:val="0015126A"/>
    <w:rsid w:val="00152779"/>
    <w:rsid w:val="0015381A"/>
    <w:rsid w:val="0015501E"/>
    <w:rsid w:val="00155108"/>
    <w:rsid w:val="00157531"/>
    <w:rsid w:val="00157810"/>
    <w:rsid w:val="00157AF2"/>
    <w:rsid w:val="00160E2C"/>
    <w:rsid w:val="00162F02"/>
    <w:rsid w:val="00164AFE"/>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EC2"/>
    <w:rsid w:val="00190BB1"/>
    <w:rsid w:val="001911EE"/>
    <w:rsid w:val="00192C1D"/>
    <w:rsid w:val="00193232"/>
    <w:rsid w:val="00193B9E"/>
    <w:rsid w:val="001941F3"/>
    <w:rsid w:val="00194229"/>
    <w:rsid w:val="00196541"/>
    <w:rsid w:val="001968DA"/>
    <w:rsid w:val="00197081"/>
    <w:rsid w:val="0019771E"/>
    <w:rsid w:val="001A162A"/>
    <w:rsid w:val="001A1EAD"/>
    <w:rsid w:val="001A4EF0"/>
    <w:rsid w:val="001A6EC5"/>
    <w:rsid w:val="001A78A0"/>
    <w:rsid w:val="001A7B57"/>
    <w:rsid w:val="001A7F52"/>
    <w:rsid w:val="001B1156"/>
    <w:rsid w:val="001B1ADF"/>
    <w:rsid w:val="001B32CB"/>
    <w:rsid w:val="001B3D42"/>
    <w:rsid w:val="001B46B2"/>
    <w:rsid w:val="001B5BD5"/>
    <w:rsid w:val="001B6C84"/>
    <w:rsid w:val="001B77F5"/>
    <w:rsid w:val="001C734E"/>
    <w:rsid w:val="001C7AB6"/>
    <w:rsid w:val="001D0F3F"/>
    <w:rsid w:val="001D3D97"/>
    <w:rsid w:val="001D508C"/>
    <w:rsid w:val="001D666B"/>
    <w:rsid w:val="001E2B21"/>
    <w:rsid w:val="001E2FDB"/>
    <w:rsid w:val="001E6AC5"/>
    <w:rsid w:val="001E724E"/>
    <w:rsid w:val="001E7A66"/>
    <w:rsid w:val="001F0172"/>
    <w:rsid w:val="001F186E"/>
    <w:rsid w:val="001F1A89"/>
    <w:rsid w:val="001F2955"/>
    <w:rsid w:val="001F5C10"/>
    <w:rsid w:val="001F6E67"/>
    <w:rsid w:val="002012D5"/>
    <w:rsid w:val="00201FCE"/>
    <w:rsid w:val="002067A2"/>
    <w:rsid w:val="002073E2"/>
    <w:rsid w:val="00210710"/>
    <w:rsid w:val="00211776"/>
    <w:rsid w:val="00211B49"/>
    <w:rsid w:val="00215E3B"/>
    <w:rsid w:val="002205F6"/>
    <w:rsid w:val="00221027"/>
    <w:rsid w:val="00221508"/>
    <w:rsid w:val="00221A7B"/>
    <w:rsid w:val="00223B8D"/>
    <w:rsid w:val="002249E3"/>
    <w:rsid w:val="0022503A"/>
    <w:rsid w:val="00230EED"/>
    <w:rsid w:val="00231533"/>
    <w:rsid w:val="0023195E"/>
    <w:rsid w:val="0023382B"/>
    <w:rsid w:val="00235F1D"/>
    <w:rsid w:val="0023614A"/>
    <w:rsid w:val="002365E1"/>
    <w:rsid w:val="00237E2D"/>
    <w:rsid w:val="002403FD"/>
    <w:rsid w:val="00240ECD"/>
    <w:rsid w:val="00241E1C"/>
    <w:rsid w:val="002433D8"/>
    <w:rsid w:val="00243700"/>
    <w:rsid w:val="00244E8E"/>
    <w:rsid w:val="00247652"/>
    <w:rsid w:val="00247942"/>
    <w:rsid w:val="00251A80"/>
    <w:rsid w:val="0025358A"/>
    <w:rsid w:val="0025520A"/>
    <w:rsid w:val="00257045"/>
    <w:rsid w:val="002603F6"/>
    <w:rsid w:val="002603FB"/>
    <w:rsid w:val="00262E9B"/>
    <w:rsid w:val="0026328C"/>
    <w:rsid w:val="00265713"/>
    <w:rsid w:val="00271860"/>
    <w:rsid w:val="0027194F"/>
    <w:rsid w:val="00276487"/>
    <w:rsid w:val="00282F1E"/>
    <w:rsid w:val="00283E6F"/>
    <w:rsid w:val="00285F48"/>
    <w:rsid w:val="00286420"/>
    <w:rsid w:val="0028646B"/>
    <w:rsid w:val="002869EE"/>
    <w:rsid w:val="00286E80"/>
    <w:rsid w:val="00287C87"/>
    <w:rsid w:val="00287DD7"/>
    <w:rsid w:val="002910EB"/>
    <w:rsid w:val="00293B57"/>
    <w:rsid w:val="00294CEF"/>
    <w:rsid w:val="00295DB4"/>
    <w:rsid w:val="0029666B"/>
    <w:rsid w:val="00296DF8"/>
    <w:rsid w:val="002A05C7"/>
    <w:rsid w:val="002A08AE"/>
    <w:rsid w:val="002A0C0C"/>
    <w:rsid w:val="002A1087"/>
    <w:rsid w:val="002A2FE5"/>
    <w:rsid w:val="002A3176"/>
    <w:rsid w:val="002A36D7"/>
    <w:rsid w:val="002A49D3"/>
    <w:rsid w:val="002A4E78"/>
    <w:rsid w:val="002A54C9"/>
    <w:rsid w:val="002A609C"/>
    <w:rsid w:val="002A7720"/>
    <w:rsid w:val="002A7C3D"/>
    <w:rsid w:val="002B0A11"/>
    <w:rsid w:val="002B30A1"/>
    <w:rsid w:val="002B6C7A"/>
    <w:rsid w:val="002B775A"/>
    <w:rsid w:val="002B79A5"/>
    <w:rsid w:val="002C07E9"/>
    <w:rsid w:val="002C122C"/>
    <w:rsid w:val="002C3A7A"/>
    <w:rsid w:val="002C5C8C"/>
    <w:rsid w:val="002C7902"/>
    <w:rsid w:val="002D241D"/>
    <w:rsid w:val="002D3304"/>
    <w:rsid w:val="002D40C1"/>
    <w:rsid w:val="002D4EF4"/>
    <w:rsid w:val="002D5240"/>
    <w:rsid w:val="002D54AB"/>
    <w:rsid w:val="002D6AF4"/>
    <w:rsid w:val="002D6BB8"/>
    <w:rsid w:val="002E37B5"/>
    <w:rsid w:val="002E3E95"/>
    <w:rsid w:val="002E4242"/>
    <w:rsid w:val="002E4E46"/>
    <w:rsid w:val="002E5AE8"/>
    <w:rsid w:val="002E6F37"/>
    <w:rsid w:val="002E7771"/>
    <w:rsid w:val="002F4372"/>
    <w:rsid w:val="002F62B6"/>
    <w:rsid w:val="002F6778"/>
    <w:rsid w:val="002F70AC"/>
    <w:rsid w:val="003033AA"/>
    <w:rsid w:val="0030687E"/>
    <w:rsid w:val="003105EF"/>
    <w:rsid w:val="00310865"/>
    <w:rsid w:val="00310F09"/>
    <w:rsid w:val="003135EB"/>
    <w:rsid w:val="003205A8"/>
    <w:rsid w:val="003209DB"/>
    <w:rsid w:val="00321ED7"/>
    <w:rsid w:val="003232A1"/>
    <w:rsid w:val="00330371"/>
    <w:rsid w:val="0033178F"/>
    <w:rsid w:val="00331A12"/>
    <w:rsid w:val="00331E1F"/>
    <w:rsid w:val="0033258D"/>
    <w:rsid w:val="00332601"/>
    <w:rsid w:val="003335CB"/>
    <w:rsid w:val="00335428"/>
    <w:rsid w:val="00336637"/>
    <w:rsid w:val="00337296"/>
    <w:rsid w:val="003378E5"/>
    <w:rsid w:val="003403EC"/>
    <w:rsid w:val="003426A0"/>
    <w:rsid w:val="003443CA"/>
    <w:rsid w:val="00344960"/>
    <w:rsid w:val="003478F5"/>
    <w:rsid w:val="00347A14"/>
    <w:rsid w:val="00350F61"/>
    <w:rsid w:val="00351C74"/>
    <w:rsid w:val="003532DE"/>
    <w:rsid w:val="00353B86"/>
    <w:rsid w:val="003557C2"/>
    <w:rsid w:val="0035614D"/>
    <w:rsid w:val="003568FF"/>
    <w:rsid w:val="0036079F"/>
    <w:rsid w:val="00361B4B"/>
    <w:rsid w:val="003624CB"/>
    <w:rsid w:val="00364606"/>
    <w:rsid w:val="00365070"/>
    <w:rsid w:val="003661C1"/>
    <w:rsid w:val="00366FD0"/>
    <w:rsid w:val="00370A06"/>
    <w:rsid w:val="0037164B"/>
    <w:rsid w:val="00371923"/>
    <w:rsid w:val="00372905"/>
    <w:rsid w:val="00374761"/>
    <w:rsid w:val="0037572F"/>
    <w:rsid w:val="0037612B"/>
    <w:rsid w:val="00377415"/>
    <w:rsid w:val="00382B88"/>
    <w:rsid w:val="00384C30"/>
    <w:rsid w:val="003875E0"/>
    <w:rsid w:val="0039003A"/>
    <w:rsid w:val="00392C43"/>
    <w:rsid w:val="00393514"/>
    <w:rsid w:val="0039545E"/>
    <w:rsid w:val="003A397E"/>
    <w:rsid w:val="003A5315"/>
    <w:rsid w:val="003A60B0"/>
    <w:rsid w:val="003A7075"/>
    <w:rsid w:val="003B1457"/>
    <w:rsid w:val="003B176F"/>
    <w:rsid w:val="003B17BE"/>
    <w:rsid w:val="003B2B57"/>
    <w:rsid w:val="003B3ADB"/>
    <w:rsid w:val="003B47EB"/>
    <w:rsid w:val="003B51B6"/>
    <w:rsid w:val="003B56D2"/>
    <w:rsid w:val="003B5F3A"/>
    <w:rsid w:val="003C0318"/>
    <w:rsid w:val="003C26A1"/>
    <w:rsid w:val="003C3EB4"/>
    <w:rsid w:val="003C446B"/>
    <w:rsid w:val="003C4F30"/>
    <w:rsid w:val="003C55AA"/>
    <w:rsid w:val="003C6227"/>
    <w:rsid w:val="003C7184"/>
    <w:rsid w:val="003C7B08"/>
    <w:rsid w:val="003D1926"/>
    <w:rsid w:val="003D2CC4"/>
    <w:rsid w:val="003E2F93"/>
    <w:rsid w:val="003E5372"/>
    <w:rsid w:val="003E55BE"/>
    <w:rsid w:val="003E7BD0"/>
    <w:rsid w:val="003F05D4"/>
    <w:rsid w:val="003F1BFE"/>
    <w:rsid w:val="003F4924"/>
    <w:rsid w:val="003F58F6"/>
    <w:rsid w:val="003F5D9D"/>
    <w:rsid w:val="003F5E71"/>
    <w:rsid w:val="003F6306"/>
    <w:rsid w:val="003F6FB9"/>
    <w:rsid w:val="004063AD"/>
    <w:rsid w:val="00406807"/>
    <w:rsid w:val="00411029"/>
    <w:rsid w:val="00412CEC"/>
    <w:rsid w:val="00413CD0"/>
    <w:rsid w:val="00416945"/>
    <w:rsid w:val="00421EB8"/>
    <w:rsid w:val="00426802"/>
    <w:rsid w:val="00427A27"/>
    <w:rsid w:val="00432FF1"/>
    <w:rsid w:val="0043408C"/>
    <w:rsid w:val="004358CE"/>
    <w:rsid w:val="004370E3"/>
    <w:rsid w:val="0043710F"/>
    <w:rsid w:val="0043757C"/>
    <w:rsid w:val="00440C6A"/>
    <w:rsid w:val="00442408"/>
    <w:rsid w:val="00442454"/>
    <w:rsid w:val="004425E1"/>
    <w:rsid w:val="004433CC"/>
    <w:rsid w:val="004471E1"/>
    <w:rsid w:val="00447D5E"/>
    <w:rsid w:val="0045326C"/>
    <w:rsid w:val="00457034"/>
    <w:rsid w:val="004605FC"/>
    <w:rsid w:val="0046197D"/>
    <w:rsid w:val="004647A4"/>
    <w:rsid w:val="00467E7A"/>
    <w:rsid w:val="00470511"/>
    <w:rsid w:val="0047099A"/>
    <w:rsid w:val="00470A17"/>
    <w:rsid w:val="00470C7C"/>
    <w:rsid w:val="004744CF"/>
    <w:rsid w:val="00477334"/>
    <w:rsid w:val="00477D82"/>
    <w:rsid w:val="00480263"/>
    <w:rsid w:val="004805CD"/>
    <w:rsid w:val="0048115E"/>
    <w:rsid w:val="0048342A"/>
    <w:rsid w:val="00483DF6"/>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179E"/>
    <w:rsid w:val="004B3C52"/>
    <w:rsid w:val="004B4A3F"/>
    <w:rsid w:val="004B55E7"/>
    <w:rsid w:val="004B5C74"/>
    <w:rsid w:val="004C19DE"/>
    <w:rsid w:val="004C3CAF"/>
    <w:rsid w:val="004C53AE"/>
    <w:rsid w:val="004C5AA8"/>
    <w:rsid w:val="004C67B9"/>
    <w:rsid w:val="004C6EF9"/>
    <w:rsid w:val="004C7E1B"/>
    <w:rsid w:val="004D042B"/>
    <w:rsid w:val="004D12D4"/>
    <w:rsid w:val="004D1E27"/>
    <w:rsid w:val="004D1EDE"/>
    <w:rsid w:val="004D6141"/>
    <w:rsid w:val="004D635E"/>
    <w:rsid w:val="004E2841"/>
    <w:rsid w:val="004E5470"/>
    <w:rsid w:val="004E7E7E"/>
    <w:rsid w:val="004F11D8"/>
    <w:rsid w:val="004F1992"/>
    <w:rsid w:val="004F4535"/>
    <w:rsid w:val="004F4557"/>
    <w:rsid w:val="004F6090"/>
    <w:rsid w:val="00502C1C"/>
    <w:rsid w:val="005032BA"/>
    <w:rsid w:val="00503608"/>
    <w:rsid w:val="00503EC9"/>
    <w:rsid w:val="0050423B"/>
    <w:rsid w:val="00504835"/>
    <w:rsid w:val="005056B1"/>
    <w:rsid w:val="00505832"/>
    <w:rsid w:val="00506A59"/>
    <w:rsid w:val="00506F0C"/>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8FC"/>
    <w:rsid w:val="00526CD2"/>
    <w:rsid w:val="00527EA9"/>
    <w:rsid w:val="005303E1"/>
    <w:rsid w:val="005305F8"/>
    <w:rsid w:val="00535610"/>
    <w:rsid w:val="00535B25"/>
    <w:rsid w:val="00535B91"/>
    <w:rsid w:val="0053640A"/>
    <w:rsid w:val="005366F6"/>
    <w:rsid w:val="005404C1"/>
    <w:rsid w:val="00540B87"/>
    <w:rsid w:val="005425C3"/>
    <w:rsid w:val="005427A2"/>
    <w:rsid w:val="00542C62"/>
    <w:rsid w:val="0054524A"/>
    <w:rsid w:val="00547FD7"/>
    <w:rsid w:val="005509CC"/>
    <w:rsid w:val="00552101"/>
    <w:rsid w:val="00552F2A"/>
    <w:rsid w:val="00555DFE"/>
    <w:rsid w:val="00560DE5"/>
    <w:rsid w:val="0056161C"/>
    <w:rsid w:val="005639C7"/>
    <w:rsid w:val="00564C37"/>
    <w:rsid w:val="00564D65"/>
    <w:rsid w:val="005651AF"/>
    <w:rsid w:val="00570508"/>
    <w:rsid w:val="005707EB"/>
    <w:rsid w:val="0057153D"/>
    <w:rsid w:val="0057231E"/>
    <w:rsid w:val="0057273E"/>
    <w:rsid w:val="00572F50"/>
    <w:rsid w:val="0057307E"/>
    <w:rsid w:val="005733A3"/>
    <w:rsid w:val="00573464"/>
    <w:rsid w:val="00573543"/>
    <w:rsid w:val="0057471A"/>
    <w:rsid w:val="00576872"/>
    <w:rsid w:val="005801F8"/>
    <w:rsid w:val="00580A78"/>
    <w:rsid w:val="00581EAB"/>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B0B68"/>
    <w:rsid w:val="005B189B"/>
    <w:rsid w:val="005B2765"/>
    <w:rsid w:val="005B40B8"/>
    <w:rsid w:val="005B5BB2"/>
    <w:rsid w:val="005B77DE"/>
    <w:rsid w:val="005C0071"/>
    <w:rsid w:val="005C15B3"/>
    <w:rsid w:val="005C1BBE"/>
    <w:rsid w:val="005C1FC3"/>
    <w:rsid w:val="005C2F39"/>
    <w:rsid w:val="005C3009"/>
    <w:rsid w:val="005C4D6E"/>
    <w:rsid w:val="005C4E7E"/>
    <w:rsid w:val="005C5B6E"/>
    <w:rsid w:val="005C636D"/>
    <w:rsid w:val="005D1496"/>
    <w:rsid w:val="005D2FA3"/>
    <w:rsid w:val="005D7273"/>
    <w:rsid w:val="005E164B"/>
    <w:rsid w:val="005E2962"/>
    <w:rsid w:val="005E4160"/>
    <w:rsid w:val="005E44CD"/>
    <w:rsid w:val="005E6960"/>
    <w:rsid w:val="005E7211"/>
    <w:rsid w:val="005F02B3"/>
    <w:rsid w:val="005F06A0"/>
    <w:rsid w:val="005F1119"/>
    <w:rsid w:val="005F3E67"/>
    <w:rsid w:val="005F5812"/>
    <w:rsid w:val="005F65FB"/>
    <w:rsid w:val="00600675"/>
    <w:rsid w:val="006013E7"/>
    <w:rsid w:val="0060189B"/>
    <w:rsid w:val="00603E66"/>
    <w:rsid w:val="00604EA0"/>
    <w:rsid w:val="00610A30"/>
    <w:rsid w:val="0061197F"/>
    <w:rsid w:val="006122D1"/>
    <w:rsid w:val="0061261F"/>
    <w:rsid w:val="006159E8"/>
    <w:rsid w:val="0061645B"/>
    <w:rsid w:val="00616766"/>
    <w:rsid w:val="00620DB4"/>
    <w:rsid w:val="006211FB"/>
    <w:rsid w:val="00621D78"/>
    <w:rsid w:val="00621E5A"/>
    <w:rsid w:val="00622743"/>
    <w:rsid w:val="006235F5"/>
    <w:rsid w:val="0062461D"/>
    <w:rsid w:val="006263F4"/>
    <w:rsid w:val="00626496"/>
    <w:rsid w:val="00626B39"/>
    <w:rsid w:val="00627BE2"/>
    <w:rsid w:val="00627C2E"/>
    <w:rsid w:val="00627D7A"/>
    <w:rsid w:val="00632390"/>
    <w:rsid w:val="00634B20"/>
    <w:rsid w:val="00634D65"/>
    <w:rsid w:val="0063558E"/>
    <w:rsid w:val="00640CA3"/>
    <w:rsid w:val="00644132"/>
    <w:rsid w:val="006443A9"/>
    <w:rsid w:val="00644AA9"/>
    <w:rsid w:val="00652698"/>
    <w:rsid w:val="006539E2"/>
    <w:rsid w:val="00655D8E"/>
    <w:rsid w:val="00661A56"/>
    <w:rsid w:val="006623A2"/>
    <w:rsid w:val="00662795"/>
    <w:rsid w:val="00663201"/>
    <w:rsid w:val="00673E6B"/>
    <w:rsid w:val="00674BD4"/>
    <w:rsid w:val="00676D61"/>
    <w:rsid w:val="00677342"/>
    <w:rsid w:val="00677E09"/>
    <w:rsid w:val="00677F3C"/>
    <w:rsid w:val="006825B2"/>
    <w:rsid w:val="00684918"/>
    <w:rsid w:val="00684F8A"/>
    <w:rsid w:val="0068560D"/>
    <w:rsid w:val="00685B6E"/>
    <w:rsid w:val="00685C70"/>
    <w:rsid w:val="00685F09"/>
    <w:rsid w:val="0068670B"/>
    <w:rsid w:val="00687BE5"/>
    <w:rsid w:val="00692311"/>
    <w:rsid w:val="006937EC"/>
    <w:rsid w:val="0069475B"/>
    <w:rsid w:val="00696672"/>
    <w:rsid w:val="00696877"/>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9FE"/>
    <w:rsid w:val="006B6AF6"/>
    <w:rsid w:val="006B7B45"/>
    <w:rsid w:val="006B7E5D"/>
    <w:rsid w:val="006C0392"/>
    <w:rsid w:val="006C1820"/>
    <w:rsid w:val="006C2CA5"/>
    <w:rsid w:val="006C492A"/>
    <w:rsid w:val="006C6B1E"/>
    <w:rsid w:val="006D02D9"/>
    <w:rsid w:val="006D0A54"/>
    <w:rsid w:val="006D0F15"/>
    <w:rsid w:val="006D4938"/>
    <w:rsid w:val="006D4B84"/>
    <w:rsid w:val="006D4D48"/>
    <w:rsid w:val="006D5D67"/>
    <w:rsid w:val="006D6191"/>
    <w:rsid w:val="006D6F74"/>
    <w:rsid w:val="006E0BFF"/>
    <w:rsid w:val="006E2FC9"/>
    <w:rsid w:val="006E39C6"/>
    <w:rsid w:val="006E49B7"/>
    <w:rsid w:val="006E4E20"/>
    <w:rsid w:val="006E594F"/>
    <w:rsid w:val="006E6C0B"/>
    <w:rsid w:val="006E7842"/>
    <w:rsid w:val="006F0BAC"/>
    <w:rsid w:val="006F1533"/>
    <w:rsid w:val="006F1903"/>
    <w:rsid w:val="006F1E1C"/>
    <w:rsid w:val="006F3919"/>
    <w:rsid w:val="006F3FCF"/>
    <w:rsid w:val="006F4DAE"/>
    <w:rsid w:val="00700370"/>
    <w:rsid w:val="00700CD5"/>
    <w:rsid w:val="00702AA7"/>
    <w:rsid w:val="0070300F"/>
    <w:rsid w:val="007048E8"/>
    <w:rsid w:val="00704EF1"/>
    <w:rsid w:val="00706100"/>
    <w:rsid w:val="00706F4A"/>
    <w:rsid w:val="007101A7"/>
    <w:rsid w:val="007138CD"/>
    <w:rsid w:val="00714305"/>
    <w:rsid w:val="00715170"/>
    <w:rsid w:val="007163D9"/>
    <w:rsid w:val="00721930"/>
    <w:rsid w:val="00721F3F"/>
    <w:rsid w:val="0072267F"/>
    <w:rsid w:val="007226A4"/>
    <w:rsid w:val="007243A7"/>
    <w:rsid w:val="0072478C"/>
    <w:rsid w:val="00724C41"/>
    <w:rsid w:val="0073062B"/>
    <w:rsid w:val="00733404"/>
    <w:rsid w:val="00733418"/>
    <w:rsid w:val="007338DF"/>
    <w:rsid w:val="007350BB"/>
    <w:rsid w:val="00735419"/>
    <w:rsid w:val="00742B28"/>
    <w:rsid w:val="00746627"/>
    <w:rsid w:val="00747155"/>
    <w:rsid w:val="0075109D"/>
    <w:rsid w:val="00754275"/>
    <w:rsid w:val="007564EA"/>
    <w:rsid w:val="00760621"/>
    <w:rsid w:val="007676D2"/>
    <w:rsid w:val="00767761"/>
    <w:rsid w:val="00767860"/>
    <w:rsid w:val="0077053B"/>
    <w:rsid w:val="007722AE"/>
    <w:rsid w:val="00775A14"/>
    <w:rsid w:val="00775AF0"/>
    <w:rsid w:val="00776DFC"/>
    <w:rsid w:val="00780B91"/>
    <w:rsid w:val="00782B2D"/>
    <w:rsid w:val="00783F62"/>
    <w:rsid w:val="00787266"/>
    <w:rsid w:val="0079040C"/>
    <w:rsid w:val="0079189F"/>
    <w:rsid w:val="007928B8"/>
    <w:rsid w:val="007977C5"/>
    <w:rsid w:val="007A1FC8"/>
    <w:rsid w:val="007A45ED"/>
    <w:rsid w:val="007A6915"/>
    <w:rsid w:val="007A6A7C"/>
    <w:rsid w:val="007B21F0"/>
    <w:rsid w:val="007B5757"/>
    <w:rsid w:val="007B5BA5"/>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290C"/>
    <w:rsid w:val="007E4250"/>
    <w:rsid w:val="007E4746"/>
    <w:rsid w:val="007E474F"/>
    <w:rsid w:val="007E4C42"/>
    <w:rsid w:val="007E7B02"/>
    <w:rsid w:val="007F0318"/>
    <w:rsid w:val="007F1184"/>
    <w:rsid w:val="007F1379"/>
    <w:rsid w:val="007F163D"/>
    <w:rsid w:val="007F38BC"/>
    <w:rsid w:val="007F4161"/>
    <w:rsid w:val="007F42F7"/>
    <w:rsid w:val="007F5C97"/>
    <w:rsid w:val="007F620A"/>
    <w:rsid w:val="007F73EB"/>
    <w:rsid w:val="007F7668"/>
    <w:rsid w:val="00804FD3"/>
    <w:rsid w:val="00806D8F"/>
    <w:rsid w:val="00807F02"/>
    <w:rsid w:val="00810795"/>
    <w:rsid w:val="00811E23"/>
    <w:rsid w:val="00811E3B"/>
    <w:rsid w:val="00812362"/>
    <w:rsid w:val="0081642C"/>
    <w:rsid w:val="00817F2E"/>
    <w:rsid w:val="008211CF"/>
    <w:rsid w:val="008215D4"/>
    <w:rsid w:val="00821AA7"/>
    <w:rsid w:val="008259C7"/>
    <w:rsid w:val="0082666D"/>
    <w:rsid w:val="00826B04"/>
    <w:rsid w:val="00826E61"/>
    <w:rsid w:val="0082713A"/>
    <w:rsid w:val="008276BB"/>
    <w:rsid w:val="00830CFC"/>
    <w:rsid w:val="00831C71"/>
    <w:rsid w:val="0083286B"/>
    <w:rsid w:val="00834CDB"/>
    <w:rsid w:val="00834ED2"/>
    <w:rsid w:val="00835016"/>
    <w:rsid w:val="0083586E"/>
    <w:rsid w:val="00835B89"/>
    <w:rsid w:val="00836B11"/>
    <w:rsid w:val="00840650"/>
    <w:rsid w:val="00841DF7"/>
    <w:rsid w:val="008441D1"/>
    <w:rsid w:val="008445A8"/>
    <w:rsid w:val="00845314"/>
    <w:rsid w:val="00846ECB"/>
    <w:rsid w:val="008476E1"/>
    <w:rsid w:val="008500FB"/>
    <w:rsid w:val="008503CC"/>
    <w:rsid w:val="00851D41"/>
    <w:rsid w:val="008532C3"/>
    <w:rsid w:val="0085366A"/>
    <w:rsid w:val="008557ED"/>
    <w:rsid w:val="00856569"/>
    <w:rsid w:val="0086267A"/>
    <w:rsid w:val="00864705"/>
    <w:rsid w:val="008672AC"/>
    <w:rsid w:val="00870060"/>
    <w:rsid w:val="008714D8"/>
    <w:rsid w:val="0087271F"/>
    <w:rsid w:val="00873413"/>
    <w:rsid w:val="00875EE7"/>
    <w:rsid w:val="008770DD"/>
    <w:rsid w:val="00882203"/>
    <w:rsid w:val="008822FC"/>
    <w:rsid w:val="0088283C"/>
    <w:rsid w:val="00882B0C"/>
    <w:rsid w:val="00883CCB"/>
    <w:rsid w:val="00884A77"/>
    <w:rsid w:val="00886D4C"/>
    <w:rsid w:val="00886DC8"/>
    <w:rsid w:val="00887AE5"/>
    <w:rsid w:val="00887B3C"/>
    <w:rsid w:val="008905A1"/>
    <w:rsid w:val="00891FF4"/>
    <w:rsid w:val="008923D2"/>
    <w:rsid w:val="008934B0"/>
    <w:rsid w:val="0089383F"/>
    <w:rsid w:val="00895E6A"/>
    <w:rsid w:val="00896F68"/>
    <w:rsid w:val="008A0A62"/>
    <w:rsid w:val="008A21CE"/>
    <w:rsid w:val="008A3582"/>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C72FF"/>
    <w:rsid w:val="008D117B"/>
    <w:rsid w:val="008D153A"/>
    <w:rsid w:val="008D1915"/>
    <w:rsid w:val="008D2286"/>
    <w:rsid w:val="008D24F7"/>
    <w:rsid w:val="008D31DD"/>
    <w:rsid w:val="008D43D5"/>
    <w:rsid w:val="008D586A"/>
    <w:rsid w:val="008E08C7"/>
    <w:rsid w:val="008E22EE"/>
    <w:rsid w:val="008E2B43"/>
    <w:rsid w:val="008E39D8"/>
    <w:rsid w:val="008E5578"/>
    <w:rsid w:val="008E57A1"/>
    <w:rsid w:val="008F2409"/>
    <w:rsid w:val="008F3C63"/>
    <w:rsid w:val="008F443D"/>
    <w:rsid w:val="008F5022"/>
    <w:rsid w:val="008F6E7C"/>
    <w:rsid w:val="009000C3"/>
    <w:rsid w:val="009013A0"/>
    <w:rsid w:val="009034AF"/>
    <w:rsid w:val="0090351B"/>
    <w:rsid w:val="0090436A"/>
    <w:rsid w:val="009048A8"/>
    <w:rsid w:val="00904D6E"/>
    <w:rsid w:val="00905E64"/>
    <w:rsid w:val="00907764"/>
    <w:rsid w:val="0091084E"/>
    <w:rsid w:val="0091344D"/>
    <w:rsid w:val="00914329"/>
    <w:rsid w:val="0091460F"/>
    <w:rsid w:val="009151E5"/>
    <w:rsid w:val="009178F5"/>
    <w:rsid w:val="009179C6"/>
    <w:rsid w:val="00921318"/>
    <w:rsid w:val="00922255"/>
    <w:rsid w:val="00922DBC"/>
    <w:rsid w:val="00922F92"/>
    <w:rsid w:val="00923B27"/>
    <w:rsid w:val="00925A67"/>
    <w:rsid w:val="009278EE"/>
    <w:rsid w:val="00927992"/>
    <w:rsid w:val="00930E13"/>
    <w:rsid w:val="0093163E"/>
    <w:rsid w:val="009328FB"/>
    <w:rsid w:val="00932F37"/>
    <w:rsid w:val="009336E0"/>
    <w:rsid w:val="00934C84"/>
    <w:rsid w:val="009403E7"/>
    <w:rsid w:val="009412F1"/>
    <w:rsid w:val="00942619"/>
    <w:rsid w:val="009437F4"/>
    <w:rsid w:val="0094574A"/>
    <w:rsid w:val="00945C8E"/>
    <w:rsid w:val="00946B8B"/>
    <w:rsid w:val="00951370"/>
    <w:rsid w:val="00951424"/>
    <w:rsid w:val="00953C57"/>
    <w:rsid w:val="009548AF"/>
    <w:rsid w:val="00954B3C"/>
    <w:rsid w:val="009557E8"/>
    <w:rsid w:val="00960A8B"/>
    <w:rsid w:val="00962283"/>
    <w:rsid w:val="009629A1"/>
    <w:rsid w:val="00962DA5"/>
    <w:rsid w:val="0096380E"/>
    <w:rsid w:val="00964D30"/>
    <w:rsid w:val="00964DB8"/>
    <w:rsid w:val="00967820"/>
    <w:rsid w:val="00970BAD"/>
    <w:rsid w:val="00970FC1"/>
    <w:rsid w:val="00972063"/>
    <w:rsid w:val="00973692"/>
    <w:rsid w:val="00973FD0"/>
    <w:rsid w:val="00974548"/>
    <w:rsid w:val="00974DCA"/>
    <w:rsid w:val="0097578E"/>
    <w:rsid w:val="00975EC9"/>
    <w:rsid w:val="009765DF"/>
    <w:rsid w:val="00976AD0"/>
    <w:rsid w:val="0097725C"/>
    <w:rsid w:val="00982186"/>
    <w:rsid w:val="00982F14"/>
    <w:rsid w:val="00983234"/>
    <w:rsid w:val="00983C04"/>
    <w:rsid w:val="00984458"/>
    <w:rsid w:val="00985322"/>
    <w:rsid w:val="009913F7"/>
    <w:rsid w:val="00991768"/>
    <w:rsid w:val="00993140"/>
    <w:rsid w:val="00993C37"/>
    <w:rsid w:val="00993C81"/>
    <w:rsid w:val="0099425A"/>
    <w:rsid w:val="00994398"/>
    <w:rsid w:val="00995CC8"/>
    <w:rsid w:val="009A09DB"/>
    <w:rsid w:val="009A26FE"/>
    <w:rsid w:val="009A62F6"/>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D1F65"/>
    <w:rsid w:val="009D631A"/>
    <w:rsid w:val="009D76A7"/>
    <w:rsid w:val="009E2A7C"/>
    <w:rsid w:val="009E3310"/>
    <w:rsid w:val="009E3FD1"/>
    <w:rsid w:val="009E46A0"/>
    <w:rsid w:val="009E71F4"/>
    <w:rsid w:val="009E7ADB"/>
    <w:rsid w:val="009E7B47"/>
    <w:rsid w:val="009F0CA0"/>
    <w:rsid w:val="009F2E6F"/>
    <w:rsid w:val="009F51BC"/>
    <w:rsid w:val="009F5BFE"/>
    <w:rsid w:val="009F6CDC"/>
    <w:rsid w:val="009F715E"/>
    <w:rsid w:val="009F783A"/>
    <w:rsid w:val="00A006AD"/>
    <w:rsid w:val="00A01401"/>
    <w:rsid w:val="00A024A7"/>
    <w:rsid w:val="00A02614"/>
    <w:rsid w:val="00A03197"/>
    <w:rsid w:val="00A03B7A"/>
    <w:rsid w:val="00A05CA4"/>
    <w:rsid w:val="00A07406"/>
    <w:rsid w:val="00A119B5"/>
    <w:rsid w:val="00A156B5"/>
    <w:rsid w:val="00A1624F"/>
    <w:rsid w:val="00A171D5"/>
    <w:rsid w:val="00A173A5"/>
    <w:rsid w:val="00A21052"/>
    <w:rsid w:val="00A2139F"/>
    <w:rsid w:val="00A221DD"/>
    <w:rsid w:val="00A22270"/>
    <w:rsid w:val="00A24246"/>
    <w:rsid w:val="00A2454A"/>
    <w:rsid w:val="00A25722"/>
    <w:rsid w:val="00A26E26"/>
    <w:rsid w:val="00A27AD4"/>
    <w:rsid w:val="00A27B34"/>
    <w:rsid w:val="00A318F7"/>
    <w:rsid w:val="00A3409E"/>
    <w:rsid w:val="00A350FE"/>
    <w:rsid w:val="00A35AEA"/>
    <w:rsid w:val="00A36DCD"/>
    <w:rsid w:val="00A371DF"/>
    <w:rsid w:val="00A37981"/>
    <w:rsid w:val="00A37F37"/>
    <w:rsid w:val="00A42BF0"/>
    <w:rsid w:val="00A46299"/>
    <w:rsid w:val="00A502FE"/>
    <w:rsid w:val="00A50D23"/>
    <w:rsid w:val="00A60FF4"/>
    <w:rsid w:val="00A614FC"/>
    <w:rsid w:val="00A61BED"/>
    <w:rsid w:val="00A61F97"/>
    <w:rsid w:val="00A641D7"/>
    <w:rsid w:val="00A642F1"/>
    <w:rsid w:val="00A64519"/>
    <w:rsid w:val="00A673D6"/>
    <w:rsid w:val="00A70352"/>
    <w:rsid w:val="00A703D3"/>
    <w:rsid w:val="00A7083B"/>
    <w:rsid w:val="00A715CA"/>
    <w:rsid w:val="00A734B7"/>
    <w:rsid w:val="00A7643C"/>
    <w:rsid w:val="00A77927"/>
    <w:rsid w:val="00A8027C"/>
    <w:rsid w:val="00A80FE8"/>
    <w:rsid w:val="00A82841"/>
    <w:rsid w:val="00A82A2A"/>
    <w:rsid w:val="00A849A7"/>
    <w:rsid w:val="00A85221"/>
    <w:rsid w:val="00A915C5"/>
    <w:rsid w:val="00A94751"/>
    <w:rsid w:val="00AA0726"/>
    <w:rsid w:val="00AA0D8A"/>
    <w:rsid w:val="00AA3F0B"/>
    <w:rsid w:val="00AA6EBA"/>
    <w:rsid w:val="00AB0020"/>
    <w:rsid w:val="00AB2F70"/>
    <w:rsid w:val="00AB3481"/>
    <w:rsid w:val="00AB36B0"/>
    <w:rsid w:val="00AB5246"/>
    <w:rsid w:val="00AB7441"/>
    <w:rsid w:val="00AC0B91"/>
    <w:rsid w:val="00AC0E04"/>
    <w:rsid w:val="00AC11D5"/>
    <w:rsid w:val="00AC3128"/>
    <w:rsid w:val="00AC40B7"/>
    <w:rsid w:val="00AC4CFB"/>
    <w:rsid w:val="00AC4E0F"/>
    <w:rsid w:val="00AC549E"/>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D45"/>
    <w:rsid w:val="00AE4F9F"/>
    <w:rsid w:val="00AE746F"/>
    <w:rsid w:val="00AE77CB"/>
    <w:rsid w:val="00AF11DD"/>
    <w:rsid w:val="00AF1943"/>
    <w:rsid w:val="00AF31C6"/>
    <w:rsid w:val="00AF3316"/>
    <w:rsid w:val="00AF4EDF"/>
    <w:rsid w:val="00AF5E37"/>
    <w:rsid w:val="00B008D8"/>
    <w:rsid w:val="00B00C8B"/>
    <w:rsid w:val="00B036ED"/>
    <w:rsid w:val="00B044DE"/>
    <w:rsid w:val="00B04706"/>
    <w:rsid w:val="00B04CFA"/>
    <w:rsid w:val="00B06254"/>
    <w:rsid w:val="00B11E6F"/>
    <w:rsid w:val="00B12E3B"/>
    <w:rsid w:val="00B1311B"/>
    <w:rsid w:val="00B144F4"/>
    <w:rsid w:val="00B14976"/>
    <w:rsid w:val="00B17A4E"/>
    <w:rsid w:val="00B2075E"/>
    <w:rsid w:val="00B212A4"/>
    <w:rsid w:val="00B222C0"/>
    <w:rsid w:val="00B227A7"/>
    <w:rsid w:val="00B23D0C"/>
    <w:rsid w:val="00B26544"/>
    <w:rsid w:val="00B305B7"/>
    <w:rsid w:val="00B3061F"/>
    <w:rsid w:val="00B30A9C"/>
    <w:rsid w:val="00B32520"/>
    <w:rsid w:val="00B34409"/>
    <w:rsid w:val="00B370E5"/>
    <w:rsid w:val="00B373F1"/>
    <w:rsid w:val="00B421B0"/>
    <w:rsid w:val="00B4255F"/>
    <w:rsid w:val="00B4365D"/>
    <w:rsid w:val="00B46386"/>
    <w:rsid w:val="00B479B6"/>
    <w:rsid w:val="00B508F8"/>
    <w:rsid w:val="00B53825"/>
    <w:rsid w:val="00B53AA9"/>
    <w:rsid w:val="00B57401"/>
    <w:rsid w:val="00B575C9"/>
    <w:rsid w:val="00B576A2"/>
    <w:rsid w:val="00B62177"/>
    <w:rsid w:val="00B65215"/>
    <w:rsid w:val="00B67369"/>
    <w:rsid w:val="00B7049D"/>
    <w:rsid w:val="00B716F3"/>
    <w:rsid w:val="00B721FA"/>
    <w:rsid w:val="00B725EE"/>
    <w:rsid w:val="00B72D5E"/>
    <w:rsid w:val="00B72D80"/>
    <w:rsid w:val="00B73795"/>
    <w:rsid w:val="00B73B03"/>
    <w:rsid w:val="00B75251"/>
    <w:rsid w:val="00B75A2E"/>
    <w:rsid w:val="00B76042"/>
    <w:rsid w:val="00B76B53"/>
    <w:rsid w:val="00B76D08"/>
    <w:rsid w:val="00B77B91"/>
    <w:rsid w:val="00B80687"/>
    <w:rsid w:val="00B81F13"/>
    <w:rsid w:val="00B84491"/>
    <w:rsid w:val="00B90F1C"/>
    <w:rsid w:val="00B91D02"/>
    <w:rsid w:val="00B93F5C"/>
    <w:rsid w:val="00B97663"/>
    <w:rsid w:val="00B97C94"/>
    <w:rsid w:val="00BA0BF8"/>
    <w:rsid w:val="00BA0D45"/>
    <w:rsid w:val="00BA1C82"/>
    <w:rsid w:val="00BA6B9C"/>
    <w:rsid w:val="00BA6C11"/>
    <w:rsid w:val="00BA7A46"/>
    <w:rsid w:val="00BA7B18"/>
    <w:rsid w:val="00BB0C54"/>
    <w:rsid w:val="00BB1603"/>
    <w:rsid w:val="00BB389F"/>
    <w:rsid w:val="00BB3BA6"/>
    <w:rsid w:val="00BB4C8B"/>
    <w:rsid w:val="00BB4EEC"/>
    <w:rsid w:val="00BB5278"/>
    <w:rsid w:val="00BB53C5"/>
    <w:rsid w:val="00BC0874"/>
    <w:rsid w:val="00BC17FE"/>
    <w:rsid w:val="00BC3EDE"/>
    <w:rsid w:val="00BC411B"/>
    <w:rsid w:val="00BC480F"/>
    <w:rsid w:val="00BC6D85"/>
    <w:rsid w:val="00BC779D"/>
    <w:rsid w:val="00BC7BF9"/>
    <w:rsid w:val="00BC7DD5"/>
    <w:rsid w:val="00BD0C44"/>
    <w:rsid w:val="00BD0F13"/>
    <w:rsid w:val="00BD223A"/>
    <w:rsid w:val="00BD2876"/>
    <w:rsid w:val="00BD345F"/>
    <w:rsid w:val="00BD3FEA"/>
    <w:rsid w:val="00BD4697"/>
    <w:rsid w:val="00BE14DF"/>
    <w:rsid w:val="00BE5A50"/>
    <w:rsid w:val="00BE5BDC"/>
    <w:rsid w:val="00BE6341"/>
    <w:rsid w:val="00BE6713"/>
    <w:rsid w:val="00BF0893"/>
    <w:rsid w:val="00BF2576"/>
    <w:rsid w:val="00BF3147"/>
    <w:rsid w:val="00BF4FD6"/>
    <w:rsid w:val="00BF62F3"/>
    <w:rsid w:val="00BF69E4"/>
    <w:rsid w:val="00C06F40"/>
    <w:rsid w:val="00C07396"/>
    <w:rsid w:val="00C07713"/>
    <w:rsid w:val="00C0789C"/>
    <w:rsid w:val="00C07B9D"/>
    <w:rsid w:val="00C11347"/>
    <w:rsid w:val="00C11B91"/>
    <w:rsid w:val="00C123A7"/>
    <w:rsid w:val="00C167A4"/>
    <w:rsid w:val="00C2102E"/>
    <w:rsid w:val="00C2123A"/>
    <w:rsid w:val="00C21CBD"/>
    <w:rsid w:val="00C24CCF"/>
    <w:rsid w:val="00C25E2A"/>
    <w:rsid w:val="00C260C9"/>
    <w:rsid w:val="00C27496"/>
    <w:rsid w:val="00C307D9"/>
    <w:rsid w:val="00C3115A"/>
    <w:rsid w:val="00C3191B"/>
    <w:rsid w:val="00C356AB"/>
    <w:rsid w:val="00C356E4"/>
    <w:rsid w:val="00C412F3"/>
    <w:rsid w:val="00C41C8F"/>
    <w:rsid w:val="00C43938"/>
    <w:rsid w:val="00C44CEF"/>
    <w:rsid w:val="00C46917"/>
    <w:rsid w:val="00C47914"/>
    <w:rsid w:val="00C47C95"/>
    <w:rsid w:val="00C500D3"/>
    <w:rsid w:val="00C51463"/>
    <w:rsid w:val="00C53E28"/>
    <w:rsid w:val="00C55098"/>
    <w:rsid w:val="00C55A75"/>
    <w:rsid w:val="00C55AD2"/>
    <w:rsid w:val="00C56052"/>
    <w:rsid w:val="00C56B02"/>
    <w:rsid w:val="00C57D49"/>
    <w:rsid w:val="00C60A63"/>
    <w:rsid w:val="00C635A0"/>
    <w:rsid w:val="00C66601"/>
    <w:rsid w:val="00C67715"/>
    <w:rsid w:val="00C70644"/>
    <w:rsid w:val="00C711E8"/>
    <w:rsid w:val="00C72B00"/>
    <w:rsid w:val="00C75FB2"/>
    <w:rsid w:val="00C7694C"/>
    <w:rsid w:val="00C77526"/>
    <w:rsid w:val="00C77621"/>
    <w:rsid w:val="00C81C73"/>
    <w:rsid w:val="00C83F82"/>
    <w:rsid w:val="00C84EE8"/>
    <w:rsid w:val="00C863DF"/>
    <w:rsid w:val="00C875F6"/>
    <w:rsid w:val="00C87EE2"/>
    <w:rsid w:val="00C914F9"/>
    <w:rsid w:val="00C9237D"/>
    <w:rsid w:val="00C92674"/>
    <w:rsid w:val="00C95270"/>
    <w:rsid w:val="00C952C0"/>
    <w:rsid w:val="00C9674E"/>
    <w:rsid w:val="00CA1A5C"/>
    <w:rsid w:val="00CA1F07"/>
    <w:rsid w:val="00CA1F3B"/>
    <w:rsid w:val="00CA32D2"/>
    <w:rsid w:val="00CA3CE3"/>
    <w:rsid w:val="00CA47BE"/>
    <w:rsid w:val="00CA7286"/>
    <w:rsid w:val="00CB0763"/>
    <w:rsid w:val="00CB0C0E"/>
    <w:rsid w:val="00CB38DB"/>
    <w:rsid w:val="00CC0568"/>
    <w:rsid w:val="00CC0617"/>
    <w:rsid w:val="00CC1EC2"/>
    <w:rsid w:val="00CC2415"/>
    <w:rsid w:val="00CC2D84"/>
    <w:rsid w:val="00CC37D9"/>
    <w:rsid w:val="00CC38BD"/>
    <w:rsid w:val="00CC3B4F"/>
    <w:rsid w:val="00CC6BDE"/>
    <w:rsid w:val="00CC74B3"/>
    <w:rsid w:val="00CD1A19"/>
    <w:rsid w:val="00CD30BA"/>
    <w:rsid w:val="00CD40F7"/>
    <w:rsid w:val="00CD4542"/>
    <w:rsid w:val="00CD56AD"/>
    <w:rsid w:val="00CD5E3D"/>
    <w:rsid w:val="00CE0D58"/>
    <w:rsid w:val="00CE3B6D"/>
    <w:rsid w:val="00CE448E"/>
    <w:rsid w:val="00CE6572"/>
    <w:rsid w:val="00CE65AD"/>
    <w:rsid w:val="00CF0250"/>
    <w:rsid w:val="00CF097D"/>
    <w:rsid w:val="00CF1D48"/>
    <w:rsid w:val="00CF23C5"/>
    <w:rsid w:val="00CF2E53"/>
    <w:rsid w:val="00CF4DE6"/>
    <w:rsid w:val="00CF7543"/>
    <w:rsid w:val="00CF7717"/>
    <w:rsid w:val="00D000E3"/>
    <w:rsid w:val="00D01A16"/>
    <w:rsid w:val="00D02B3E"/>
    <w:rsid w:val="00D04A0F"/>
    <w:rsid w:val="00D05DE5"/>
    <w:rsid w:val="00D061EB"/>
    <w:rsid w:val="00D12AD2"/>
    <w:rsid w:val="00D13B54"/>
    <w:rsid w:val="00D148BD"/>
    <w:rsid w:val="00D1498F"/>
    <w:rsid w:val="00D14C54"/>
    <w:rsid w:val="00D15218"/>
    <w:rsid w:val="00D15436"/>
    <w:rsid w:val="00D1715B"/>
    <w:rsid w:val="00D22AF6"/>
    <w:rsid w:val="00D22E0C"/>
    <w:rsid w:val="00D25C31"/>
    <w:rsid w:val="00D268AE"/>
    <w:rsid w:val="00D269D7"/>
    <w:rsid w:val="00D270BE"/>
    <w:rsid w:val="00D3186C"/>
    <w:rsid w:val="00D31A44"/>
    <w:rsid w:val="00D33863"/>
    <w:rsid w:val="00D40434"/>
    <w:rsid w:val="00D42737"/>
    <w:rsid w:val="00D42BDF"/>
    <w:rsid w:val="00D42E78"/>
    <w:rsid w:val="00D4306A"/>
    <w:rsid w:val="00D464C3"/>
    <w:rsid w:val="00D531A0"/>
    <w:rsid w:val="00D5331D"/>
    <w:rsid w:val="00D53780"/>
    <w:rsid w:val="00D56FC5"/>
    <w:rsid w:val="00D572F5"/>
    <w:rsid w:val="00D623B5"/>
    <w:rsid w:val="00D638B7"/>
    <w:rsid w:val="00D6490A"/>
    <w:rsid w:val="00D65A44"/>
    <w:rsid w:val="00D6778E"/>
    <w:rsid w:val="00D7043B"/>
    <w:rsid w:val="00D70705"/>
    <w:rsid w:val="00D71271"/>
    <w:rsid w:val="00D733BD"/>
    <w:rsid w:val="00D73A08"/>
    <w:rsid w:val="00D763FA"/>
    <w:rsid w:val="00D768B4"/>
    <w:rsid w:val="00D80A5E"/>
    <w:rsid w:val="00D84214"/>
    <w:rsid w:val="00D84C11"/>
    <w:rsid w:val="00D87221"/>
    <w:rsid w:val="00D8739A"/>
    <w:rsid w:val="00D879A6"/>
    <w:rsid w:val="00D9004C"/>
    <w:rsid w:val="00D91E90"/>
    <w:rsid w:val="00D9253F"/>
    <w:rsid w:val="00D92AAE"/>
    <w:rsid w:val="00D96086"/>
    <w:rsid w:val="00D967B7"/>
    <w:rsid w:val="00D9764F"/>
    <w:rsid w:val="00DA0361"/>
    <w:rsid w:val="00DA04DA"/>
    <w:rsid w:val="00DA200F"/>
    <w:rsid w:val="00DA2737"/>
    <w:rsid w:val="00DA344D"/>
    <w:rsid w:val="00DA4633"/>
    <w:rsid w:val="00DB1AAE"/>
    <w:rsid w:val="00DB1D81"/>
    <w:rsid w:val="00DB26FC"/>
    <w:rsid w:val="00DB34F7"/>
    <w:rsid w:val="00DB6115"/>
    <w:rsid w:val="00DB6419"/>
    <w:rsid w:val="00DC1932"/>
    <w:rsid w:val="00DC406B"/>
    <w:rsid w:val="00DC4C35"/>
    <w:rsid w:val="00DC6114"/>
    <w:rsid w:val="00DC714C"/>
    <w:rsid w:val="00DD041E"/>
    <w:rsid w:val="00DD0E6C"/>
    <w:rsid w:val="00DD245C"/>
    <w:rsid w:val="00DD435A"/>
    <w:rsid w:val="00DD50D3"/>
    <w:rsid w:val="00DD601A"/>
    <w:rsid w:val="00DD7626"/>
    <w:rsid w:val="00DD7CC2"/>
    <w:rsid w:val="00DD7EE5"/>
    <w:rsid w:val="00DE03F3"/>
    <w:rsid w:val="00DE26AB"/>
    <w:rsid w:val="00DE2832"/>
    <w:rsid w:val="00DE3A71"/>
    <w:rsid w:val="00DE6446"/>
    <w:rsid w:val="00DE67B7"/>
    <w:rsid w:val="00DE6A32"/>
    <w:rsid w:val="00DF0713"/>
    <w:rsid w:val="00DF078B"/>
    <w:rsid w:val="00DF09A8"/>
    <w:rsid w:val="00DF3E22"/>
    <w:rsid w:val="00DF3FE7"/>
    <w:rsid w:val="00DF4B67"/>
    <w:rsid w:val="00DF5978"/>
    <w:rsid w:val="00DF6FDC"/>
    <w:rsid w:val="00DF74A3"/>
    <w:rsid w:val="00E00BFF"/>
    <w:rsid w:val="00E02158"/>
    <w:rsid w:val="00E02255"/>
    <w:rsid w:val="00E03406"/>
    <w:rsid w:val="00E04FAE"/>
    <w:rsid w:val="00E05202"/>
    <w:rsid w:val="00E130A4"/>
    <w:rsid w:val="00E14796"/>
    <w:rsid w:val="00E15044"/>
    <w:rsid w:val="00E1706A"/>
    <w:rsid w:val="00E1740D"/>
    <w:rsid w:val="00E1744D"/>
    <w:rsid w:val="00E17CE6"/>
    <w:rsid w:val="00E2100C"/>
    <w:rsid w:val="00E23BD6"/>
    <w:rsid w:val="00E253D0"/>
    <w:rsid w:val="00E303C2"/>
    <w:rsid w:val="00E30E83"/>
    <w:rsid w:val="00E31A4F"/>
    <w:rsid w:val="00E325D1"/>
    <w:rsid w:val="00E32BAC"/>
    <w:rsid w:val="00E351B0"/>
    <w:rsid w:val="00E35EFB"/>
    <w:rsid w:val="00E3736D"/>
    <w:rsid w:val="00E378ED"/>
    <w:rsid w:val="00E412BB"/>
    <w:rsid w:val="00E418F5"/>
    <w:rsid w:val="00E42E24"/>
    <w:rsid w:val="00E44977"/>
    <w:rsid w:val="00E46169"/>
    <w:rsid w:val="00E46417"/>
    <w:rsid w:val="00E47724"/>
    <w:rsid w:val="00E51115"/>
    <w:rsid w:val="00E51218"/>
    <w:rsid w:val="00E517FD"/>
    <w:rsid w:val="00E55517"/>
    <w:rsid w:val="00E55FD8"/>
    <w:rsid w:val="00E564AA"/>
    <w:rsid w:val="00E57CC5"/>
    <w:rsid w:val="00E60375"/>
    <w:rsid w:val="00E6135B"/>
    <w:rsid w:val="00E6490C"/>
    <w:rsid w:val="00E679FF"/>
    <w:rsid w:val="00E76B00"/>
    <w:rsid w:val="00E7706F"/>
    <w:rsid w:val="00E77D0C"/>
    <w:rsid w:val="00E812BE"/>
    <w:rsid w:val="00E819C2"/>
    <w:rsid w:val="00E82895"/>
    <w:rsid w:val="00E83682"/>
    <w:rsid w:val="00E84BC9"/>
    <w:rsid w:val="00E84E55"/>
    <w:rsid w:val="00E87AFD"/>
    <w:rsid w:val="00E916F9"/>
    <w:rsid w:val="00E91859"/>
    <w:rsid w:val="00E92498"/>
    <w:rsid w:val="00E9449D"/>
    <w:rsid w:val="00E95358"/>
    <w:rsid w:val="00E9550A"/>
    <w:rsid w:val="00E977AA"/>
    <w:rsid w:val="00EA1BF1"/>
    <w:rsid w:val="00EA48C0"/>
    <w:rsid w:val="00EA658D"/>
    <w:rsid w:val="00EA6B9E"/>
    <w:rsid w:val="00EA7F3A"/>
    <w:rsid w:val="00EB01C2"/>
    <w:rsid w:val="00EB0558"/>
    <w:rsid w:val="00EB1946"/>
    <w:rsid w:val="00EB2661"/>
    <w:rsid w:val="00EB4A38"/>
    <w:rsid w:val="00EB64CB"/>
    <w:rsid w:val="00EB6B01"/>
    <w:rsid w:val="00EB7DA0"/>
    <w:rsid w:val="00EC20E4"/>
    <w:rsid w:val="00EC2CAC"/>
    <w:rsid w:val="00EC4AFF"/>
    <w:rsid w:val="00EC5021"/>
    <w:rsid w:val="00EC52CE"/>
    <w:rsid w:val="00EC5E9D"/>
    <w:rsid w:val="00EC65AC"/>
    <w:rsid w:val="00EC6C0F"/>
    <w:rsid w:val="00EC7644"/>
    <w:rsid w:val="00EC76A9"/>
    <w:rsid w:val="00EC7CB4"/>
    <w:rsid w:val="00ED1BEB"/>
    <w:rsid w:val="00ED1F61"/>
    <w:rsid w:val="00ED2008"/>
    <w:rsid w:val="00ED5501"/>
    <w:rsid w:val="00ED648E"/>
    <w:rsid w:val="00ED7FCF"/>
    <w:rsid w:val="00EE009C"/>
    <w:rsid w:val="00EE0661"/>
    <w:rsid w:val="00EE75B8"/>
    <w:rsid w:val="00EF171C"/>
    <w:rsid w:val="00EF2EED"/>
    <w:rsid w:val="00EF575C"/>
    <w:rsid w:val="00F002C5"/>
    <w:rsid w:val="00F00325"/>
    <w:rsid w:val="00F015D5"/>
    <w:rsid w:val="00F022A0"/>
    <w:rsid w:val="00F0261F"/>
    <w:rsid w:val="00F037AC"/>
    <w:rsid w:val="00F03D1E"/>
    <w:rsid w:val="00F03EF5"/>
    <w:rsid w:val="00F04BA1"/>
    <w:rsid w:val="00F060BF"/>
    <w:rsid w:val="00F12EFC"/>
    <w:rsid w:val="00F13414"/>
    <w:rsid w:val="00F147BB"/>
    <w:rsid w:val="00F1616E"/>
    <w:rsid w:val="00F16D3D"/>
    <w:rsid w:val="00F17FF1"/>
    <w:rsid w:val="00F20BBE"/>
    <w:rsid w:val="00F20E27"/>
    <w:rsid w:val="00F21194"/>
    <w:rsid w:val="00F214CB"/>
    <w:rsid w:val="00F22C34"/>
    <w:rsid w:val="00F25ACC"/>
    <w:rsid w:val="00F26185"/>
    <w:rsid w:val="00F26FE6"/>
    <w:rsid w:val="00F31940"/>
    <w:rsid w:val="00F32D71"/>
    <w:rsid w:val="00F35F65"/>
    <w:rsid w:val="00F3733A"/>
    <w:rsid w:val="00F40764"/>
    <w:rsid w:val="00F4225D"/>
    <w:rsid w:val="00F4259B"/>
    <w:rsid w:val="00F42E57"/>
    <w:rsid w:val="00F5180B"/>
    <w:rsid w:val="00F519A4"/>
    <w:rsid w:val="00F53CAD"/>
    <w:rsid w:val="00F5403A"/>
    <w:rsid w:val="00F56170"/>
    <w:rsid w:val="00F56226"/>
    <w:rsid w:val="00F566D5"/>
    <w:rsid w:val="00F60331"/>
    <w:rsid w:val="00F60B19"/>
    <w:rsid w:val="00F62313"/>
    <w:rsid w:val="00F62517"/>
    <w:rsid w:val="00F62683"/>
    <w:rsid w:val="00F6285B"/>
    <w:rsid w:val="00F62D47"/>
    <w:rsid w:val="00F63DA0"/>
    <w:rsid w:val="00F67595"/>
    <w:rsid w:val="00F70BF2"/>
    <w:rsid w:val="00F71483"/>
    <w:rsid w:val="00F722B8"/>
    <w:rsid w:val="00F735B0"/>
    <w:rsid w:val="00F739F0"/>
    <w:rsid w:val="00F73A5D"/>
    <w:rsid w:val="00F74B93"/>
    <w:rsid w:val="00F8082F"/>
    <w:rsid w:val="00F8099E"/>
    <w:rsid w:val="00F80A5C"/>
    <w:rsid w:val="00F80A66"/>
    <w:rsid w:val="00F82C26"/>
    <w:rsid w:val="00F83A6E"/>
    <w:rsid w:val="00F83E48"/>
    <w:rsid w:val="00F84BE3"/>
    <w:rsid w:val="00F906DA"/>
    <w:rsid w:val="00F90BD9"/>
    <w:rsid w:val="00F91D51"/>
    <w:rsid w:val="00F934C2"/>
    <w:rsid w:val="00F93599"/>
    <w:rsid w:val="00F967F8"/>
    <w:rsid w:val="00F96AAF"/>
    <w:rsid w:val="00F96FB9"/>
    <w:rsid w:val="00FA0552"/>
    <w:rsid w:val="00FA085F"/>
    <w:rsid w:val="00FA2A99"/>
    <w:rsid w:val="00FA569D"/>
    <w:rsid w:val="00FA716E"/>
    <w:rsid w:val="00FB069E"/>
    <w:rsid w:val="00FB08C5"/>
    <w:rsid w:val="00FB0DFF"/>
    <w:rsid w:val="00FB211F"/>
    <w:rsid w:val="00FB23C7"/>
    <w:rsid w:val="00FB5196"/>
    <w:rsid w:val="00FB5F8D"/>
    <w:rsid w:val="00FB63B9"/>
    <w:rsid w:val="00FB6A10"/>
    <w:rsid w:val="00FC075E"/>
    <w:rsid w:val="00FC0E4A"/>
    <w:rsid w:val="00FC1911"/>
    <w:rsid w:val="00FC26C5"/>
    <w:rsid w:val="00FC3221"/>
    <w:rsid w:val="00FC398A"/>
    <w:rsid w:val="00FC5283"/>
    <w:rsid w:val="00FC5375"/>
    <w:rsid w:val="00FC5A10"/>
    <w:rsid w:val="00FC5C94"/>
    <w:rsid w:val="00FC68C5"/>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B0D"/>
    <w:rsid w:val="00FE3D8D"/>
    <w:rsid w:val="00FE59D4"/>
    <w:rsid w:val="00FE6483"/>
    <w:rsid w:val="00FE6CD3"/>
    <w:rsid w:val="00FE6DB8"/>
    <w:rsid w:val="00FF0596"/>
    <w:rsid w:val="00FF05EB"/>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965E8"/>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99"/>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paragraph" w:styleId="21">
    <w:name w:val="Body Text Indent 2"/>
    <w:basedOn w:val="a0"/>
    <w:link w:val="22"/>
    <w:uiPriority w:val="99"/>
    <w:semiHidden/>
    <w:unhideWhenUsed/>
    <w:rsid w:val="00A25722"/>
    <w:pPr>
      <w:spacing w:after="120" w:line="480" w:lineRule="auto"/>
      <w:ind w:left="283"/>
    </w:pPr>
  </w:style>
  <w:style w:type="character" w:customStyle="1" w:styleId="22">
    <w:name w:val="Основной текст с отступом 2 Знак"/>
    <w:basedOn w:val="a1"/>
    <w:link w:val="21"/>
    <w:uiPriority w:val="99"/>
    <w:semiHidden/>
    <w:rsid w:val="00A25722"/>
    <w:rPr>
      <w:lang w:eastAsia="en-US"/>
    </w:rPr>
  </w:style>
  <w:style w:type="paragraph" w:styleId="afc">
    <w:name w:val="Title"/>
    <w:basedOn w:val="a0"/>
    <w:next w:val="a0"/>
    <w:link w:val="afd"/>
    <w:qFormat/>
    <w:locked/>
    <w:rsid w:val="00A07406"/>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A07406"/>
    <w:rPr>
      <w:rFonts w:asciiTheme="majorHAnsi" w:eastAsiaTheme="majorEastAsia" w:hAnsiTheme="majorHAnsi" w:cstheme="majorBidi"/>
      <w:spacing w:val="-10"/>
      <w:kern w:val="28"/>
      <w:sz w:val="56"/>
      <w:szCs w:val="56"/>
      <w:lang w:eastAsia="en-US"/>
    </w:rPr>
  </w:style>
  <w:style w:type="paragraph" w:styleId="afe">
    <w:name w:val="Normal Indent"/>
    <w:basedOn w:val="a0"/>
    <w:rsid w:val="00361B4B"/>
    <w:pPr>
      <w:spacing w:after="120" w:line="240" w:lineRule="auto"/>
      <w:ind w:left="0" w:firstLine="567"/>
      <w:jc w:val="both"/>
    </w:pPr>
    <w:rPr>
      <w:rFonts w:ascii="Times New Roman" w:eastAsia="Times New Roman" w:hAnsi="Times New Roman"/>
      <w:sz w:val="24"/>
      <w:szCs w:val="24"/>
      <w:lang w:eastAsia="zh-CN"/>
    </w:rPr>
  </w:style>
  <w:style w:type="character" w:customStyle="1" w:styleId="aff">
    <w:name w:val="Без интервала Знак"/>
    <w:basedOn w:val="a1"/>
    <w:link w:val="aff0"/>
    <w:uiPriority w:val="1"/>
    <w:rsid w:val="00677E09"/>
  </w:style>
  <w:style w:type="paragraph" w:styleId="aff0">
    <w:name w:val="No Spacing"/>
    <w:link w:val="aff"/>
    <w:uiPriority w:val="1"/>
    <w:qFormat/>
    <w:rsid w:val="00677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AD359-1838-4B69-B32C-FE821A67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14</Pages>
  <Words>5512</Words>
  <Characters>31424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Антоносян Татьяна Евгеньевна</cp:lastModifiedBy>
  <cp:revision>159</cp:revision>
  <cp:lastPrinted>2025-05-19T06:39:00Z</cp:lastPrinted>
  <dcterms:created xsi:type="dcterms:W3CDTF">2024-08-12T11:57:00Z</dcterms:created>
  <dcterms:modified xsi:type="dcterms:W3CDTF">2025-05-21T08:12:00Z</dcterms:modified>
</cp:coreProperties>
</file>